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21" w:rsidRDefault="00445321">
      <w:pPr>
        <w:pStyle w:val="10"/>
        <w:framePr w:w="10166" w:h="437" w:hRule="exact" w:wrap="none" w:vAnchor="page" w:hAnchor="page" w:x="825" w:y="3526"/>
        <w:shd w:val="clear" w:color="auto" w:fill="auto"/>
        <w:spacing w:before="0" w:line="380" w:lineRule="exact"/>
      </w:pPr>
    </w:p>
    <w:p w:rsidR="0027491D" w:rsidRDefault="0027491D" w:rsidP="004E01A5">
      <w:pPr>
        <w:pStyle w:val="50"/>
        <w:framePr w:w="15187" w:h="2152" w:hRule="exact" w:wrap="none" w:vAnchor="page" w:hAnchor="page" w:x="1062"/>
        <w:shd w:val="clear" w:color="auto" w:fill="auto"/>
        <w:spacing w:after="0" w:line="90" w:lineRule="exact"/>
        <w:ind w:left="13260"/>
        <w:rPr>
          <w:rStyle w:val="51"/>
          <w:sz w:val="24"/>
          <w:szCs w:val="24"/>
          <w:lang w:val="ru-RU" w:eastAsia="ru-RU" w:bidi="ru-RU"/>
        </w:rPr>
      </w:pPr>
    </w:p>
    <w:p w:rsidR="0027491D" w:rsidRDefault="0027491D" w:rsidP="004E01A5">
      <w:pPr>
        <w:pStyle w:val="50"/>
        <w:framePr w:w="15187" w:h="2152" w:hRule="exact" w:wrap="none" w:vAnchor="page" w:hAnchor="page" w:x="1062"/>
        <w:shd w:val="clear" w:color="auto" w:fill="auto"/>
        <w:spacing w:after="0" w:line="90" w:lineRule="exact"/>
        <w:ind w:left="13260"/>
        <w:rPr>
          <w:rStyle w:val="51"/>
          <w:sz w:val="24"/>
          <w:szCs w:val="24"/>
          <w:lang w:val="ru-RU" w:eastAsia="ru-RU" w:bidi="ru-RU"/>
        </w:rPr>
      </w:pPr>
    </w:p>
    <w:p w:rsidR="00445321" w:rsidRPr="00314B5E" w:rsidRDefault="0027491D" w:rsidP="004E01A5">
      <w:pPr>
        <w:pStyle w:val="50"/>
        <w:framePr w:w="15187" w:h="2152" w:hRule="exact" w:wrap="none" w:vAnchor="page" w:hAnchor="page" w:x="1062"/>
        <w:shd w:val="clear" w:color="auto" w:fill="auto"/>
        <w:spacing w:before="100" w:beforeAutospacing="1" w:after="0" w:line="90" w:lineRule="exact"/>
        <w:ind w:left="13260"/>
        <w:rPr>
          <w:sz w:val="24"/>
          <w:szCs w:val="24"/>
          <w:lang w:val="ru-RU"/>
        </w:rPr>
      </w:pPr>
      <w:r w:rsidRPr="00314B5E">
        <w:rPr>
          <w:rStyle w:val="51"/>
          <w:sz w:val="24"/>
          <w:szCs w:val="24"/>
          <w:lang w:val="ru-RU" w:eastAsia="ru-RU" w:bidi="ru-RU"/>
        </w:rPr>
        <w:t>Приложение №</w:t>
      </w:r>
      <w:r w:rsidR="000B73C2">
        <w:rPr>
          <w:rStyle w:val="51"/>
          <w:sz w:val="24"/>
          <w:szCs w:val="24"/>
          <w:lang w:val="ru-RU" w:eastAsia="ru-RU" w:bidi="ru-RU"/>
        </w:rPr>
        <w:t>2</w:t>
      </w:r>
    </w:p>
    <w:p w:rsidR="00445321" w:rsidRPr="00314B5E" w:rsidRDefault="002E3DCE" w:rsidP="004E01A5">
      <w:pPr>
        <w:pStyle w:val="20"/>
        <w:framePr w:w="15187" w:h="2152" w:hRule="exact" w:wrap="none" w:vAnchor="page" w:hAnchor="page" w:x="1062"/>
        <w:shd w:val="clear" w:color="auto" w:fill="auto"/>
        <w:spacing w:line="280" w:lineRule="exact"/>
        <w:ind w:right="340"/>
        <w:jc w:val="right"/>
        <w:rPr>
          <w:sz w:val="24"/>
          <w:szCs w:val="24"/>
        </w:rPr>
      </w:pPr>
      <w:r w:rsidRPr="00314B5E">
        <w:rPr>
          <w:rStyle w:val="21"/>
          <w:sz w:val="24"/>
          <w:szCs w:val="24"/>
        </w:rPr>
        <w:t>к Положению</w:t>
      </w:r>
    </w:p>
    <w:p w:rsidR="00314B5E" w:rsidRDefault="0027491D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jc w:val="left"/>
        <w:rPr>
          <w:rStyle w:val="21"/>
          <w:sz w:val="24"/>
          <w:szCs w:val="24"/>
        </w:rPr>
      </w:pPr>
      <w:r w:rsidRPr="00314B5E"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A3E94" w:rsidRPr="00314B5E">
        <w:rPr>
          <w:rStyle w:val="21"/>
          <w:sz w:val="24"/>
          <w:szCs w:val="24"/>
        </w:rPr>
        <w:t xml:space="preserve">             </w:t>
      </w:r>
      <w:r w:rsidR="004E01A5">
        <w:rPr>
          <w:rStyle w:val="21"/>
          <w:sz w:val="24"/>
          <w:szCs w:val="24"/>
        </w:rPr>
        <w:t xml:space="preserve">                                               Согласовано:</w:t>
      </w:r>
    </w:p>
    <w:p w:rsidR="004E01A5" w:rsidRDefault="004E01A5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jc w:val="left"/>
        <w:rPr>
          <w:rStyle w:val="21"/>
          <w:sz w:val="24"/>
          <w:szCs w:val="24"/>
        </w:rPr>
      </w:pPr>
      <w:r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F273C" w:rsidRPr="00314B5E">
        <w:rPr>
          <w:rStyle w:val="21"/>
          <w:sz w:val="24"/>
          <w:szCs w:val="24"/>
        </w:rPr>
        <w:t>Глава администрации</w:t>
      </w:r>
      <w:r>
        <w:rPr>
          <w:rStyle w:val="21"/>
          <w:sz w:val="24"/>
          <w:szCs w:val="24"/>
        </w:rPr>
        <w:t xml:space="preserve"> района</w:t>
      </w:r>
    </w:p>
    <w:p w:rsidR="00445321" w:rsidRPr="00314B5E" w:rsidRDefault="004E01A5" w:rsidP="004E01A5">
      <w:pPr>
        <w:pStyle w:val="20"/>
        <w:framePr w:w="15187" w:h="2152" w:hRule="exact" w:wrap="none" w:vAnchor="page" w:hAnchor="page" w:x="1062"/>
        <w:shd w:val="clear" w:color="auto" w:fill="auto"/>
        <w:spacing w:line="293" w:lineRule="exact"/>
        <w:ind w:right="340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М.В. Морозов  ___________</w:t>
      </w:r>
    </w:p>
    <w:p w:rsidR="004E01A5" w:rsidRDefault="004E01A5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both"/>
        <w:rPr>
          <w:rStyle w:val="21"/>
          <w:sz w:val="24"/>
          <w:szCs w:val="24"/>
        </w:rPr>
      </w:pPr>
    </w:p>
    <w:p w:rsidR="004E01A5" w:rsidRDefault="004E01A5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both"/>
        <w:rPr>
          <w:rStyle w:val="21"/>
          <w:sz w:val="24"/>
          <w:szCs w:val="24"/>
        </w:rPr>
      </w:pPr>
    </w:p>
    <w:p w:rsidR="004E01A5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601"/>
          <w:tab w:val="left" w:leader="underscore" w:pos="14884"/>
        </w:tabs>
        <w:spacing w:line="293" w:lineRule="exact"/>
        <w:ind w:left="11766"/>
        <w:jc w:val="left"/>
        <w:rPr>
          <w:rStyle w:val="21"/>
          <w:sz w:val="24"/>
          <w:szCs w:val="24"/>
        </w:rPr>
      </w:pPr>
      <w:r w:rsidRPr="00314B5E">
        <w:rPr>
          <w:rStyle w:val="21"/>
          <w:sz w:val="24"/>
          <w:szCs w:val="24"/>
        </w:rPr>
        <w:t>"</w:t>
      </w:r>
      <w:r w:rsidR="004E01A5">
        <w:rPr>
          <w:rStyle w:val="21"/>
          <w:sz w:val="24"/>
          <w:szCs w:val="24"/>
        </w:rPr>
        <w:t>____</w:t>
      </w:r>
      <w:r w:rsidRPr="00314B5E">
        <w:rPr>
          <w:rStyle w:val="21"/>
          <w:sz w:val="24"/>
          <w:szCs w:val="24"/>
        </w:rPr>
        <w:t>"</w:t>
      </w:r>
      <w:r w:rsidR="004E01A5">
        <w:rPr>
          <w:rStyle w:val="21"/>
          <w:sz w:val="24"/>
          <w:szCs w:val="24"/>
        </w:rPr>
        <w:t>__________</w:t>
      </w:r>
      <w:r w:rsidRPr="00314B5E">
        <w:rPr>
          <w:rStyle w:val="21"/>
          <w:sz w:val="24"/>
          <w:szCs w:val="24"/>
        </w:rPr>
        <w:t>20</w:t>
      </w:r>
      <w:r w:rsidRPr="00314B5E">
        <w:rPr>
          <w:rStyle w:val="26"/>
          <w:sz w:val="24"/>
          <w:szCs w:val="24"/>
        </w:rPr>
        <w:tab/>
      </w:r>
      <w:r w:rsidRPr="00314B5E">
        <w:rPr>
          <w:rStyle w:val="21"/>
          <w:sz w:val="24"/>
          <w:szCs w:val="24"/>
        </w:rPr>
        <w:t>г.</w:t>
      </w:r>
    </w:p>
    <w:p w:rsidR="00445321" w:rsidRPr="00314B5E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11720"/>
          <w:tab w:val="left" w:leader="underscore" w:pos="14019"/>
          <w:tab w:val="left" w:leader="underscore" w:pos="14686"/>
        </w:tabs>
        <w:spacing w:line="293" w:lineRule="exact"/>
        <w:ind w:left="11240"/>
        <w:jc w:val="right"/>
        <w:rPr>
          <w:sz w:val="24"/>
          <w:szCs w:val="24"/>
        </w:rPr>
      </w:pPr>
      <w:r w:rsidRPr="00314B5E">
        <w:rPr>
          <w:rStyle w:val="21"/>
          <w:sz w:val="24"/>
          <w:szCs w:val="24"/>
        </w:rPr>
        <w:t>М.П.</w:t>
      </w:r>
    </w:p>
    <w:p w:rsidR="00445321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spacing w:line="293" w:lineRule="exact"/>
        <w:ind w:left="6440"/>
        <w:jc w:val="left"/>
      </w:pPr>
      <w:r>
        <w:rPr>
          <w:rStyle w:val="21"/>
        </w:rPr>
        <w:t>Маршрутная сеть</w:t>
      </w:r>
    </w:p>
    <w:p w:rsidR="00314B5E" w:rsidRDefault="00314B5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9025"/>
        </w:tabs>
        <w:spacing w:line="293" w:lineRule="exact"/>
        <w:ind w:left="5420"/>
        <w:jc w:val="both"/>
        <w:rPr>
          <w:rStyle w:val="21"/>
        </w:rPr>
      </w:pPr>
    </w:p>
    <w:p w:rsidR="00445321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tabs>
          <w:tab w:val="left" w:leader="underscore" w:pos="9025"/>
        </w:tabs>
        <w:spacing w:line="293" w:lineRule="exact"/>
        <w:ind w:left="5420"/>
        <w:jc w:val="both"/>
      </w:pPr>
      <w:r>
        <w:rPr>
          <w:rStyle w:val="21"/>
        </w:rPr>
        <w:t>на</w:t>
      </w:r>
      <w:r>
        <w:rPr>
          <w:rStyle w:val="21"/>
        </w:rPr>
        <w:tab/>
        <w:t>год</w:t>
      </w:r>
    </w:p>
    <w:p w:rsidR="00445321" w:rsidRPr="004E01A5" w:rsidRDefault="002E3DCE" w:rsidP="004E01A5">
      <w:pPr>
        <w:pStyle w:val="20"/>
        <w:framePr w:w="15187" w:h="2563" w:hRule="exact" w:wrap="none" w:vAnchor="page" w:hAnchor="page" w:x="1062" w:y="1627"/>
        <w:shd w:val="clear" w:color="auto" w:fill="auto"/>
        <w:spacing w:line="293" w:lineRule="exact"/>
        <w:ind w:left="6100"/>
        <w:jc w:val="left"/>
        <w:rPr>
          <w:sz w:val="22"/>
          <w:szCs w:val="22"/>
        </w:rPr>
      </w:pPr>
      <w:r w:rsidRPr="004E01A5">
        <w:rPr>
          <w:rStyle w:val="21"/>
          <w:sz w:val="22"/>
          <w:szCs w:val="22"/>
        </w:rPr>
        <w:t>(период регулирования)</w:t>
      </w:r>
    </w:p>
    <w:p w:rsidR="00314B5E" w:rsidRDefault="004609A4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457.9pt;margin-top:-.3pt;width:11.5pt;height:0;z-index:251677696" o:connectortype="straight"/>
        </w:pict>
      </w:r>
    </w:p>
    <w:p w:rsidR="004E01A5" w:rsidRDefault="004E01A5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</w:p>
    <w:p w:rsidR="004E01A5" w:rsidRDefault="004E01A5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rStyle w:val="21"/>
        </w:rPr>
      </w:pPr>
    </w:p>
    <w:p w:rsidR="00445321" w:rsidRPr="004E01A5" w:rsidRDefault="004609A4" w:rsidP="004E01A5">
      <w:pPr>
        <w:pStyle w:val="20"/>
        <w:framePr w:h="1180" w:hRule="exact" w:wrap="none" w:vAnchor="page" w:hAnchor="page" w:x="737" w:y="3611"/>
        <w:shd w:val="clear" w:color="auto" w:fill="auto"/>
        <w:spacing w:line="280" w:lineRule="exact"/>
        <w:ind w:left="6440"/>
        <w:jc w:val="left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shape id="_x0000_s1027" type="#_x0000_t32" style="position:absolute;left:0;text-align:left;margin-left:425.1pt;margin-top:-42.3pt;width:58.95pt;height:0;z-index:251659264" o:connectortype="straight"/>
        </w:pict>
      </w:r>
      <w:r>
        <w:rPr>
          <w:noProof/>
          <w:sz w:val="22"/>
          <w:szCs w:val="22"/>
          <w:lang w:bidi="ar-SA"/>
        </w:rPr>
        <w:pict>
          <v:shape id="_x0000_s1026" type="#_x0000_t32" style="position:absolute;left:0;text-align:left;margin-left:283.7pt;margin-top:-.3pt;width:167.25pt;height:0;flip:y;z-index:251658240" o:connectortype="straight"/>
        </w:pict>
      </w:r>
      <w:r w:rsidR="002E3DCE" w:rsidRPr="004E01A5">
        <w:rPr>
          <w:rStyle w:val="21"/>
          <w:sz w:val="22"/>
          <w:szCs w:val="22"/>
        </w:rPr>
        <w:t>(перевозчик)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46"/>
        <w:gridCol w:w="1133"/>
        <w:gridCol w:w="974"/>
        <w:gridCol w:w="960"/>
        <w:gridCol w:w="523"/>
        <w:gridCol w:w="610"/>
        <w:gridCol w:w="600"/>
        <w:gridCol w:w="926"/>
        <w:gridCol w:w="730"/>
        <w:gridCol w:w="950"/>
        <w:gridCol w:w="1037"/>
        <w:gridCol w:w="1142"/>
        <w:gridCol w:w="768"/>
        <w:gridCol w:w="874"/>
        <w:gridCol w:w="965"/>
        <w:gridCol w:w="1205"/>
        <w:gridCol w:w="1445"/>
      </w:tblGrid>
      <w:tr w:rsidR="00445321" w:rsidTr="004E01A5">
        <w:trPr>
          <w:trHeight w:hRule="exact" w:val="370"/>
        </w:trPr>
        <w:tc>
          <w:tcPr>
            <w:tcW w:w="346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"/>
                <w:lang w:val="en-US" w:eastAsia="en-US" w:bidi="en-US"/>
              </w:rPr>
              <w:t>N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proofErr w:type="spellStart"/>
            <w:proofErr w:type="gramStart"/>
            <w:r>
              <w:rPr>
                <w:rStyle w:val="265pt"/>
              </w:rPr>
              <w:t>п</w:t>
            </w:r>
            <w:proofErr w:type="spellEnd"/>
            <w:proofErr w:type="gram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r>
              <w:rPr>
                <w:rStyle w:val="265pt0"/>
              </w:rPr>
              <w:t>/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proofErr w:type="spellStart"/>
            <w:proofErr w:type="gramStart"/>
            <w:r>
              <w:rPr>
                <w:rStyle w:val="2CourierNew55pt0pt"/>
              </w:rPr>
              <w:t>п</w:t>
            </w:r>
            <w:proofErr w:type="spellEnd"/>
            <w:proofErr w:type="gramEnd"/>
          </w:p>
        </w:tc>
        <w:tc>
          <w:tcPr>
            <w:tcW w:w="1133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proofErr w:type="spellStart"/>
            <w:proofErr w:type="gramStart"/>
            <w:r>
              <w:rPr>
                <w:rStyle w:val="265pt"/>
              </w:rPr>
              <w:t>Регистрацион</w:t>
            </w:r>
            <w:proofErr w:type="spellEnd"/>
            <w:r>
              <w:rPr>
                <w:rStyle w:val="265pt"/>
              </w:rPr>
              <w:t xml:space="preserve"> </w:t>
            </w:r>
            <w:proofErr w:type="spellStart"/>
            <w:r>
              <w:rPr>
                <w:rStyle w:val="265pt"/>
              </w:rPr>
              <w:t>ный</w:t>
            </w:r>
            <w:proofErr w:type="spellEnd"/>
            <w:proofErr w:type="gramEnd"/>
            <w:r>
              <w:rPr>
                <w:rStyle w:val="265pt"/>
              </w:rPr>
              <w:t xml:space="preserve"> номер маршрута по реестру</w:t>
            </w:r>
          </w:p>
        </w:tc>
        <w:tc>
          <w:tcPr>
            <w:tcW w:w="974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Номер маршрута по паспорту</w:t>
            </w:r>
          </w:p>
        </w:tc>
        <w:tc>
          <w:tcPr>
            <w:tcW w:w="96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ind w:left="140"/>
              <w:jc w:val="left"/>
            </w:pPr>
            <w:proofErr w:type="spellStart"/>
            <w:r>
              <w:rPr>
                <w:rStyle w:val="265pt"/>
              </w:rPr>
              <w:t>Наименова</w:t>
            </w:r>
            <w:proofErr w:type="spell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proofErr w:type="spellStart"/>
            <w:r>
              <w:rPr>
                <w:rStyle w:val="265pt"/>
              </w:rPr>
              <w:t>ние</w:t>
            </w:r>
            <w:proofErr w:type="spell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маршрута</w:t>
            </w:r>
          </w:p>
        </w:tc>
        <w:tc>
          <w:tcPr>
            <w:tcW w:w="1733" w:type="dxa"/>
            <w:gridSpan w:val="3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Количество рейсов за период</w:t>
            </w:r>
          </w:p>
        </w:tc>
        <w:tc>
          <w:tcPr>
            <w:tcW w:w="926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Количеств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0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автобусов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proofErr w:type="gramStart"/>
            <w:r>
              <w:rPr>
                <w:rStyle w:val="265pt"/>
              </w:rPr>
              <w:t>маршруте</w:t>
            </w:r>
            <w:proofErr w:type="gramEnd"/>
          </w:p>
        </w:tc>
        <w:tc>
          <w:tcPr>
            <w:tcW w:w="1680" w:type="dxa"/>
            <w:gridSpan w:val="2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Характеристика подвижного состава</w:t>
            </w:r>
          </w:p>
        </w:tc>
        <w:tc>
          <w:tcPr>
            <w:tcW w:w="1037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Протяженно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proofErr w:type="spellStart"/>
            <w:r>
              <w:rPr>
                <w:rStyle w:val="265pt"/>
              </w:rPr>
              <w:t>сть</w:t>
            </w:r>
            <w:proofErr w:type="spell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маршрута,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км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Средняя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дальность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поездки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одного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 xml:space="preserve">пассажира, </w:t>
            </w:r>
            <w:proofErr w:type="gramStart"/>
            <w:r>
              <w:rPr>
                <w:rStyle w:val="265pt"/>
              </w:rPr>
              <w:t>км</w:t>
            </w:r>
            <w:proofErr w:type="gramEnd"/>
          </w:p>
        </w:tc>
        <w:tc>
          <w:tcPr>
            <w:tcW w:w="768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ind w:left="160"/>
              <w:jc w:val="left"/>
            </w:pPr>
            <w:r>
              <w:rPr>
                <w:rStyle w:val="265pt"/>
              </w:rPr>
              <w:t>Пробег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по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маршрут </w:t>
            </w:r>
            <w:r>
              <w:rPr>
                <w:rStyle w:val="265pt0"/>
              </w:rPr>
              <w:t xml:space="preserve">у, </w:t>
            </w:r>
            <w:proofErr w:type="spellStart"/>
            <w:proofErr w:type="gramStart"/>
            <w:r>
              <w:rPr>
                <w:rStyle w:val="265pt"/>
              </w:rPr>
              <w:t>тыс</w:t>
            </w:r>
            <w:proofErr w:type="spellEnd"/>
            <w:proofErr w:type="gramEnd"/>
            <w:r>
              <w:rPr>
                <w:rStyle w:val="265pt"/>
              </w:rPr>
              <w:t xml:space="preserve"> км</w:t>
            </w:r>
          </w:p>
        </w:tc>
        <w:tc>
          <w:tcPr>
            <w:tcW w:w="874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 xml:space="preserve">Линейны й пробег, </w:t>
            </w:r>
            <w:proofErr w:type="spellStart"/>
            <w:proofErr w:type="gramStart"/>
            <w:r>
              <w:rPr>
                <w:rStyle w:val="265pt"/>
              </w:rPr>
              <w:t>тыс</w:t>
            </w:r>
            <w:proofErr w:type="spellEnd"/>
            <w:proofErr w:type="gramEnd"/>
            <w:r>
              <w:rPr>
                <w:rStyle w:val="265pt"/>
              </w:rPr>
              <w:t xml:space="preserve"> км</w:t>
            </w:r>
          </w:p>
        </w:tc>
        <w:tc>
          <w:tcPr>
            <w:tcW w:w="965" w:type="dxa"/>
            <w:vMerge w:val="restart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Плановый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объем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перевозок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>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регулируем </w:t>
            </w:r>
            <w:proofErr w:type="spellStart"/>
            <w:r>
              <w:rPr>
                <w:rStyle w:val="265pt"/>
              </w:rPr>
              <w:t>ый</w:t>
            </w:r>
            <w:proofErr w:type="spellEnd"/>
            <w:r>
              <w:rPr>
                <w:rStyle w:val="265pt"/>
              </w:rPr>
              <w:t xml:space="preserve"> период, </w:t>
            </w:r>
            <w:proofErr w:type="spellStart"/>
            <w:proofErr w:type="gramStart"/>
            <w:r>
              <w:rPr>
                <w:rStyle w:val="265pt"/>
              </w:rPr>
              <w:t>тыс</w:t>
            </w:r>
            <w:proofErr w:type="spellEnd"/>
            <w:proofErr w:type="gramEnd"/>
            <w:r>
              <w:rPr>
                <w:rStyle w:val="265pt"/>
              </w:rPr>
              <w:t xml:space="preserve"> чел.</w:t>
            </w:r>
          </w:p>
        </w:tc>
        <w:tc>
          <w:tcPr>
            <w:tcW w:w="1205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Плановый </w:t>
            </w:r>
            <w:proofErr w:type="spellStart"/>
            <w:proofErr w:type="gramStart"/>
            <w:r>
              <w:rPr>
                <w:rStyle w:val="265pt"/>
              </w:rPr>
              <w:t>пассажирообор</w:t>
            </w:r>
            <w:proofErr w:type="spellEnd"/>
            <w:r>
              <w:rPr>
                <w:rStyle w:val="265pt"/>
              </w:rPr>
              <w:t xml:space="preserve"> от</w:t>
            </w:r>
            <w:proofErr w:type="gramEnd"/>
            <w:r>
              <w:rPr>
                <w:rStyle w:val="265pt"/>
              </w:rPr>
              <w:t xml:space="preserve"> на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регулируемый период, тыс. пасс </w:t>
            </w:r>
            <w:proofErr w:type="gramStart"/>
            <w:r>
              <w:rPr>
                <w:rStyle w:val="265pt"/>
              </w:rPr>
              <w:t>км</w:t>
            </w:r>
            <w:proofErr w:type="gramEnd"/>
          </w:p>
        </w:tc>
        <w:tc>
          <w:tcPr>
            <w:tcW w:w="1445" w:type="dxa"/>
            <w:vMerge w:val="restart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65pt"/>
              </w:rPr>
              <w:t xml:space="preserve">Коэффициент использования полной вместимости </w:t>
            </w:r>
            <w:proofErr w:type="spellStart"/>
            <w:r>
              <w:rPr>
                <w:rStyle w:val="265pt"/>
              </w:rPr>
              <w:t>гр</w:t>
            </w:r>
            <w:proofErr w:type="spellEnd"/>
            <w:r>
              <w:rPr>
                <w:rStyle w:val="265pt"/>
              </w:rPr>
              <w:t xml:space="preserve"> 15</w:t>
            </w:r>
          </w:p>
        </w:tc>
      </w:tr>
      <w:tr w:rsidR="00445321" w:rsidTr="004E01A5">
        <w:trPr>
          <w:trHeight w:hRule="exact" w:val="509"/>
        </w:trPr>
        <w:tc>
          <w:tcPr>
            <w:tcW w:w="34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3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523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after="60" w:line="130" w:lineRule="exact"/>
              <w:jc w:val="left"/>
            </w:pPr>
            <w:proofErr w:type="spellStart"/>
            <w:r>
              <w:rPr>
                <w:rStyle w:val="265pt"/>
              </w:rPr>
              <w:t>всег</w:t>
            </w:r>
            <w:proofErr w:type="spell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before="60" w:line="130" w:lineRule="exact"/>
            </w:pPr>
            <w:r>
              <w:rPr>
                <w:rStyle w:val="265pt"/>
              </w:rPr>
              <w:t>0</w:t>
            </w:r>
          </w:p>
        </w:tc>
        <w:tc>
          <w:tcPr>
            <w:tcW w:w="61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весен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proofErr w:type="spellStart"/>
            <w:r>
              <w:rPr>
                <w:rStyle w:val="265pt"/>
              </w:rPr>
              <w:t>не-ле</w:t>
            </w:r>
            <w:proofErr w:type="spellEnd"/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proofErr w:type="spellStart"/>
            <w:r>
              <w:rPr>
                <w:rStyle w:val="265pt"/>
              </w:rPr>
              <w:t>тний</w:t>
            </w:r>
            <w:proofErr w:type="spellEnd"/>
          </w:p>
        </w:tc>
        <w:tc>
          <w:tcPr>
            <w:tcW w:w="60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осени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  <w:jc w:val="left"/>
            </w:pPr>
            <w:r>
              <w:rPr>
                <w:rStyle w:val="265pt"/>
              </w:rPr>
              <w:t>е-зим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68" w:lineRule="exact"/>
            </w:pPr>
            <w:r>
              <w:rPr>
                <w:rStyle w:val="2CourierNew55pt0pt"/>
              </w:rPr>
              <w:t>НИИ</w:t>
            </w:r>
          </w:p>
        </w:tc>
        <w:tc>
          <w:tcPr>
            <w:tcW w:w="92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3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марка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  <w:jc w:val="left"/>
            </w:pPr>
            <w:r>
              <w:rPr>
                <w:rStyle w:val="265pt"/>
              </w:rPr>
              <w:t>автобус</w:t>
            </w:r>
          </w:p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r>
              <w:rPr>
                <w:rStyle w:val="265pt"/>
              </w:rPr>
              <w:t>а</w:t>
            </w:r>
          </w:p>
        </w:tc>
        <w:tc>
          <w:tcPr>
            <w:tcW w:w="950" w:type="dxa"/>
            <w:vMerge w:val="restart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73" w:lineRule="exact"/>
            </w:pPr>
            <w:proofErr w:type="gramStart"/>
            <w:r>
              <w:rPr>
                <w:rStyle w:val="265pt"/>
              </w:rPr>
              <w:t>полная</w:t>
            </w:r>
            <w:proofErr w:type="gramEnd"/>
            <w:r>
              <w:rPr>
                <w:rStyle w:val="265pt"/>
              </w:rPr>
              <w:t xml:space="preserve"> вмести </w:t>
            </w:r>
            <w:proofErr w:type="spellStart"/>
            <w:r>
              <w:rPr>
                <w:rStyle w:val="265pt"/>
              </w:rPr>
              <w:t>мос</w:t>
            </w:r>
            <w:proofErr w:type="spellEnd"/>
            <w:r>
              <w:rPr>
                <w:rStyle w:val="265pt"/>
              </w:rPr>
              <w:t xml:space="preserve"> </w:t>
            </w:r>
            <w:proofErr w:type="spellStart"/>
            <w:r>
              <w:rPr>
                <w:rStyle w:val="265pt"/>
              </w:rPr>
              <w:t>ть</w:t>
            </w:r>
            <w:proofErr w:type="spellEnd"/>
            <w:r>
              <w:rPr>
                <w:rStyle w:val="265pt"/>
              </w:rPr>
              <w:t>, чел.</w:t>
            </w:r>
          </w:p>
        </w:tc>
        <w:tc>
          <w:tcPr>
            <w:tcW w:w="1037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42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68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8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205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44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</w:tr>
      <w:tr w:rsidR="00445321" w:rsidTr="004E01A5">
        <w:trPr>
          <w:trHeight w:hRule="exact" w:val="346"/>
        </w:trPr>
        <w:tc>
          <w:tcPr>
            <w:tcW w:w="34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3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523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61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60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26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3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50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037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142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768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874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965" w:type="dxa"/>
            <w:vMerge/>
            <w:shd w:val="clear" w:color="auto" w:fill="FFFFFF"/>
            <w:vAlign w:val="bottom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205" w:type="dxa"/>
            <w:vMerge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</w:pPr>
          </w:p>
        </w:tc>
        <w:tc>
          <w:tcPr>
            <w:tcW w:w="1445" w:type="dxa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  <w:jc w:val="left"/>
            </w:pPr>
            <w:r>
              <w:rPr>
                <w:rStyle w:val="265pt"/>
              </w:rPr>
              <w:t xml:space="preserve">гр. 5 х </w:t>
            </w:r>
            <w:proofErr w:type="spellStart"/>
            <w:r>
              <w:rPr>
                <w:rStyle w:val="265pt"/>
              </w:rPr>
              <w:t>гр</w:t>
            </w:r>
            <w:proofErr w:type="spellEnd"/>
            <w:r>
              <w:rPr>
                <w:rStyle w:val="265pt"/>
              </w:rPr>
              <w:t xml:space="preserve"> 10/1000</w:t>
            </w: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  <w:ind w:left="140"/>
              <w:jc w:val="left"/>
            </w:pPr>
            <w:r>
              <w:rPr>
                <w:rStyle w:val="265pt"/>
              </w:rPr>
              <w:t>1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2</w:t>
            </w:r>
          </w:p>
        </w:tc>
        <w:tc>
          <w:tcPr>
            <w:tcW w:w="974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3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4</w:t>
            </w:r>
          </w:p>
        </w:tc>
        <w:tc>
          <w:tcPr>
            <w:tcW w:w="523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5</w:t>
            </w:r>
          </w:p>
        </w:tc>
        <w:tc>
          <w:tcPr>
            <w:tcW w:w="61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6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7</w:t>
            </w:r>
          </w:p>
        </w:tc>
        <w:tc>
          <w:tcPr>
            <w:tcW w:w="926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8</w:t>
            </w:r>
          </w:p>
        </w:tc>
        <w:tc>
          <w:tcPr>
            <w:tcW w:w="73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9</w:t>
            </w:r>
          </w:p>
        </w:tc>
        <w:tc>
          <w:tcPr>
            <w:tcW w:w="950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10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н</w:t>
            </w:r>
          </w:p>
        </w:tc>
        <w:tc>
          <w:tcPr>
            <w:tcW w:w="1142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12</w:t>
            </w:r>
          </w:p>
        </w:tc>
        <w:tc>
          <w:tcPr>
            <w:tcW w:w="768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13</w:t>
            </w:r>
          </w:p>
        </w:tc>
        <w:tc>
          <w:tcPr>
            <w:tcW w:w="874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14</w:t>
            </w:r>
          </w:p>
        </w:tc>
        <w:tc>
          <w:tcPr>
            <w:tcW w:w="96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0"/>
              </w:rPr>
              <w:t>15</w:t>
            </w:r>
          </w:p>
        </w:tc>
        <w:tc>
          <w:tcPr>
            <w:tcW w:w="120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16</w:t>
            </w:r>
          </w:p>
        </w:tc>
        <w:tc>
          <w:tcPr>
            <w:tcW w:w="1445" w:type="dxa"/>
            <w:shd w:val="clear" w:color="auto" w:fill="FFFFFF"/>
            <w:vAlign w:val="bottom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17</w:t>
            </w: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78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18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  <w:tr w:rsidR="00445321" w:rsidTr="004E01A5">
        <w:trPr>
          <w:trHeight w:hRule="exact" w:val="202"/>
        </w:trPr>
        <w:tc>
          <w:tcPr>
            <w:tcW w:w="34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3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FFFFFF"/>
          </w:tcPr>
          <w:p w:rsidR="00445321" w:rsidRDefault="002E3DCE" w:rsidP="004E01A5">
            <w:pPr>
              <w:pStyle w:val="20"/>
              <w:framePr w:w="15187" w:h="2333" w:wrap="none" w:vAnchor="page" w:hAnchor="page" w:x="1062" w:y="4882"/>
              <w:shd w:val="clear" w:color="auto" w:fill="auto"/>
              <w:spacing w:line="130" w:lineRule="exact"/>
            </w:pPr>
            <w:r>
              <w:rPr>
                <w:rStyle w:val="265pt"/>
              </w:rPr>
              <w:t>Итого</w:t>
            </w:r>
          </w:p>
        </w:tc>
        <w:tc>
          <w:tcPr>
            <w:tcW w:w="523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1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26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50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142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768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  <w:tc>
          <w:tcPr>
            <w:tcW w:w="1445" w:type="dxa"/>
            <w:shd w:val="clear" w:color="auto" w:fill="FFFFFF"/>
          </w:tcPr>
          <w:p w:rsidR="00445321" w:rsidRDefault="00445321" w:rsidP="004E01A5">
            <w:pPr>
              <w:framePr w:w="15187" w:h="2333" w:wrap="none" w:vAnchor="page" w:hAnchor="page" w:x="1062" w:y="4882"/>
              <w:rPr>
                <w:sz w:val="10"/>
                <w:szCs w:val="10"/>
              </w:rPr>
            </w:pPr>
          </w:p>
        </w:tc>
      </w:tr>
    </w:tbl>
    <w:p w:rsidR="00445321" w:rsidRDefault="002E3DCE" w:rsidP="004E01A5">
      <w:pPr>
        <w:pStyle w:val="60"/>
        <w:framePr w:w="15187" w:h="2578" w:hRule="exact" w:wrap="none" w:vAnchor="page" w:hAnchor="page" w:x="955" w:y="7556"/>
        <w:shd w:val="clear" w:color="auto" w:fill="auto"/>
        <w:spacing w:before="0" w:after="0" w:line="240" w:lineRule="exact"/>
        <w:ind w:left="760"/>
      </w:pPr>
      <w:r>
        <w:rPr>
          <w:rStyle w:val="61"/>
          <w:b/>
          <w:bCs/>
        </w:rPr>
        <w:t>Примечания: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pos="1085"/>
        </w:tabs>
        <w:spacing w:before="0"/>
        <w:ind w:left="760"/>
      </w:pPr>
      <w:proofErr w:type="gramStart"/>
      <w:r>
        <w:rPr>
          <w:rStyle w:val="71"/>
        </w:rPr>
        <w:t>Количество автобусов, необходимое для выполнения плановой транспортной работы (с учетом автобусов, находящихся на техническом</w:t>
      </w:r>
      <w:proofErr w:type="gramEnd"/>
    </w:p>
    <w:p w:rsidR="00445321" w:rsidRDefault="002E3DCE" w:rsidP="004E01A5">
      <w:pPr>
        <w:pStyle w:val="70"/>
        <w:framePr w:w="15187" w:h="2578" w:hRule="exact" w:wrap="none" w:vAnchor="page" w:hAnchor="page" w:x="955" w:y="7556"/>
        <w:shd w:val="clear" w:color="auto" w:fill="auto"/>
        <w:tabs>
          <w:tab w:val="left" w:leader="underscore" w:pos="3600"/>
        </w:tabs>
        <w:spacing w:before="0"/>
      </w:pPr>
      <w:proofErr w:type="gramStart"/>
      <w:r>
        <w:rPr>
          <w:rStyle w:val="71"/>
        </w:rPr>
        <w:t>обслуживании</w:t>
      </w:r>
      <w:proofErr w:type="gramEnd"/>
      <w:r>
        <w:rPr>
          <w:rStyle w:val="71"/>
        </w:rPr>
        <w:t xml:space="preserve"> и ремонте), -</w:t>
      </w:r>
      <w:r>
        <w:rPr>
          <w:rStyle w:val="71"/>
        </w:rPr>
        <w:tab/>
        <w:t>единиц.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leader="underscore" w:pos="4744"/>
          <w:tab w:val="left" w:leader="underscore" w:pos="6150"/>
        </w:tabs>
        <w:spacing w:before="0" w:line="283" w:lineRule="exact"/>
        <w:ind w:left="760"/>
      </w:pPr>
      <w:r>
        <w:rPr>
          <w:rStyle w:val="71"/>
        </w:rPr>
        <w:t xml:space="preserve"> Весенне-летний период </w:t>
      </w:r>
      <w:proofErr w:type="gramStart"/>
      <w:r>
        <w:rPr>
          <w:rStyle w:val="71"/>
        </w:rPr>
        <w:t>с</w:t>
      </w:r>
      <w:proofErr w:type="gramEnd"/>
      <w:r>
        <w:rPr>
          <w:rStyle w:val="72"/>
        </w:rPr>
        <w:tab/>
      </w:r>
      <w:r>
        <w:rPr>
          <w:rStyle w:val="71"/>
        </w:rPr>
        <w:t>до</w:t>
      </w:r>
      <w:r>
        <w:rPr>
          <w:rStyle w:val="72"/>
        </w:rPr>
        <w:tab/>
      </w:r>
      <w:r>
        <w:rPr>
          <w:rStyle w:val="71"/>
        </w:rPr>
        <w:t>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leader="underscore" w:pos="4744"/>
          <w:tab w:val="left" w:leader="underscore" w:pos="6150"/>
        </w:tabs>
        <w:spacing w:before="0" w:line="283" w:lineRule="exact"/>
        <w:ind w:left="760"/>
      </w:pPr>
      <w:r>
        <w:rPr>
          <w:rStyle w:val="71"/>
        </w:rPr>
        <w:t xml:space="preserve"> Осенне-зимний период </w:t>
      </w:r>
      <w:proofErr w:type="gramStart"/>
      <w:r>
        <w:rPr>
          <w:rStyle w:val="71"/>
        </w:rPr>
        <w:t>с</w:t>
      </w:r>
      <w:proofErr w:type="gramEnd"/>
      <w:r>
        <w:rPr>
          <w:rStyle w:val="72"/>
        </w:rPr>
        <w:tab/>
      </w:r>
      <w:r>
        <w:rPr>
          <w:rStyle w:val="71"/>
        </w:rPr>
        <w:t>до</w:t>
      </w:r>
      <w:r>
        <w:rPr>
          <w:rStyle w:val="72"/>
        </w:rPr>
        <w:tab/>
      </w:r>
      <w:r>
        <w:rPr>
          <w:rStyle w:val="71"/>
        </w:rPr>
        <w:t>.</w:t>
      </w:r>
    </w:p>
    <w:p w:rsidR="00445321" w:rsidRDefault="002E3DCE" w:rsidP="004E01A5">
      <w:pPr>
        <w:pStyle w:val="70"/>
        <w:framePr w:w="15187" w:h="2578" w:hRule="exact" w:wrap="none" w:vAnchor="page" w:hAnchor="page" w:x="955" w:y="7556"/>
        <w:numPr>
          <w:ilvl w:val="0"/>
          <w:numId w:val="6"/>
        </w:numPr>
        <w:shd w:val="clear" w:color="auto" w:fill="auto"/>
        <w:tabs>
          <w:tab w:val="left" w:pos="1114"/>
        </w:tabs>
        <w:spacing w:before="0" w:after="243" w:line="283" w:lineRule="exact"/>
        <w:ind w:left="760"/>
      </w:pPr>
      <w:r>
        <w:rPr>
          <w:rStyle w:val="71"/>
        </w:rPr>
        <w:t>Линейный пробег - пробег на маршруте с учетом нулевого пробега и пробега до автозаправочной станции и обратно.</w:t>
      </w:r>
    </w:p>
    <w:p w:rsidR="00445321" w:rsidRDefault="002E3DCE" w:rsidP="004E01A5">
      <w:pPr>
        <w:pStyle w:val="20"/>
        <w:framePr w:w="15187" w:h="2578" w:hRule="exact" w:wrap="none" w:vAnchor="page" w:hAnchor="page" w:x="955" w:y="7556"/>
        <w:shd w:val="clear" w:color="auto" w:fill="auto"/>
        <w:tabs>
          <w:tab w:val="left" w:leader="underscore" w:pos="12530"/>
        </w:tabs>
        <w:spacing w:line="280" w:lineRule="exact"/>
        <w:ind w:left="760"/>
        <w:jc w:val="both"/>
      </w:pPr>
      <w:r>
        <w:rPr>
          <w:rStyle w:val="21"/>
        </w:rPr>
        <w:t>Руководитель транспортной организации</w:t>
      </w:r>
      <w:r>
        <w:rPr>
          <w:rStyle w:val="26"/>
        </w:rPr>
        <w:tab/>
      </w:r>
    </w:p>
    <w:p w:rsidR="00445321" w:rsidRDefault="002E3DCE" w:rsidP="004E01A5">
      <w:pPr>
        <w:pStyle w:val="20"/>
        <w:framePr w:w="15187" w:h="2578" w:hRule="exact" w:wrap="none" w:vAnchor="page" w:hAnchor="page" w:x="955" w:y="7556"/>
        <w:shd w:val="clear" w:color="auto" w:fill="auto"/>
        <w:tabs>
          <w:tab w:val="left" w:pos="7307"/>
        </w:tabs>
        <w:spacing w:line="280" w:lineRule="exact"/>
        <w:ind w:left="760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  <w:t>(подпись)</w:t>
      </w:r>
      <w:r w:rsidR="00DF5E66">
        <w:rPr>
          <w:rStyle w:val="21"/>
        </w:rPr>
        <w:t xml:space="preserve">                   </w:t>
      </w:r>
      <w:r>
        <w:rPr>
          <w:rStyle w:val="21"/>
        </w:rPr>
        <w:t xml:space="preserve"> (расшифровка подписи)</w:t>
      </w:r>
    </w:p>
    <w:p w:rsidR="00445321" w:rsidRDefault="002E3DCE" w:rsidP="004E01A5">
      <w:pPr>
        <w:pStyle w:val="a8"/>
        <w:framePr w:wrap="none" w:vAnchor="page" w:hAnchor="page" w:x="1722" w:y="10137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747" w:h="720" w:hRule="exact" w:wrap="none" w:vAnchor="page" w:hAnchor="page" w:x="9168" w:y="501"/>
        <w:shd w:val="clear" w:color="auto" w:fill="auto"/>
        <w:spacing w:line="331" w:lineRule="exact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3</w:t>
      </w:r>
    </w:p>
    <w:p w:rsidR="00445321" w:rsidRDefault="002E3DCE">
      <w:pPr>
        <w:pStyle w:val="a8"/>
        <w:framePr w:w="1747" w:h="720" w:hRule="exact" w:wrap="none" w:vAnchor="page" w:hAnchor="page" w:x="9168" w:y="501"/>
        <w:shd w:val="clear" w:color="auto" w:fill="auto"/>
        <w:spacing w:line="331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9830" w:h="1029" w:hRule="exact" w:wrap="none" w:vAnchor="page" w:hAnchor="page" w:x="807" w:y="1599"/>
        <w:shd w:val="clear" w:color="auto" w:fill="auto"/>
        <w:spacing w:line="322" w:lineRule="exact"/>
        <w:ind w:right="360"/>
      </w:pPr>
      <w:r>
        <w:rPr>
          <w:rStyle w:val="21"/>
        </w:rPr>
        <w:t>Формы</w:t>
      </w:r>
    </w:p>
    <w:p w:rsidR="00445321" w:rsidRDefault="002E3DCE">
      <w:pPr>
        <w:pStyle w:val="20"/>
        <w:framePr w:w="9830" w:h="1029" w:hRule="exact" w:wrap="none" w:vAnchor="page" w:hAnchor="page" w:x="807" w:y="1599"/>
        <w:shd w:val="clear" w:color="auto" w:fill="auto"/>
        <w:spacing w:line="322" w:lineRule="exact"/>
        <w:ind w:left="420"/>
        <w:jc w:val="both"/>
      </w:pPr>
      <w:r>
        <w:rPr>
          <w:rStyle w:val="21"/>
        </w:rPr>
        <w:t>документов, обосновывающих уровень расходов на выполнение пассажирских перевозок по видам перевозок за отчетный период и на период регулирования</w:t>
      </w:r>
    </w:p>
    <w:p w:rsidR="00445321" w:rsidRDefault="002E3DCE">
      <w:pPr>
        <w:pStyle w:val="20"/>
        <w:framePr w:w="9830" w:h="340" w:hRule="exact" w:wrap="none" w:vAnchor="page" w:hAnchor="page" w:x="807" w:y="3450"/>
        <w:shd w:val="clear" w:color="auto" w:fill="auto"/>
        <w:spacing w:line="280" w:lineRule="exact"/>
        <w:ind w:right="360"/>
      </w:pPr>
      <w:r>
        <w:rPr>
          <w:rStyle w:val="21"/>
        </w:rPr>
        <w:t>Общие сведения о перевозчике</w:t>
      </w:r>
    </w:p>
    <w:p w:rsidR="00445321" w:rsidRDefault="004609A4" w:rsidP="00DF5E66">
      <w:pPr>
        <w:pStyle w:val="20"/>
        <w:framePr w:w="4137" w:wrap="none" w:vAnchor="page" w:hAnchor="page" w:x="826" w:y="4201"/>
        <w:numPr>
          <w:ilvl w:val="0"/>
          <w:numId w:val="7"/>
        </w:numPr>
        <w:shd w:val="clear" w:color="auto" w:fill="auto"/>
        <w:tabs>
          <w:tab w:val="left" w:pos="549"/>
        </w:tabs>
        <w:spacing w:line="280" w:lineRule="exact"/>
        <w:ind w:left="200" w:right="-6571"/>
        <w:jc w:val="both"/>
      </w:pPr>
      <w:r>
        <w:rPr>
          <w:noProof/>
          <w:lang w:bidi="ar-SA"/>
        </w:rPr>
        <w:pict>
          <v:shape id="_x0000_s1046" type="#_x0000_t32" style="position:absolute;left:0;text-align:left;margin-left:206.55pt;margin-top:13.5pt;width:291.75pt;height:.9pt;z-index:251675648" o:connectortype="straight"/>
        </w:pict>
      </w:r>
      <w:r w:rsidR="002E3DCE">
        <w:rPr>
          <w:rStyle w:val="21"/>
        </w:rPr>
        <w:t>Полное наименовани</w:t>
      </w:r>
      <w:r w:rsidR="00DF5E66">
        <w:rPr>
          <w:rStyle w:val="21"/>
        </w:rPr>
        <w:t>е______</w:t>
      </w:r>
    </w:p>
    <w:p w:rsidR="00445321" w:rsidRDefault="002E3DCE">
      <w:pPr>
        <w:pStyle w:val="20"/>
        <w:framePr w:wrap="none" w:vAnchor="page" w:hAnchor="page" w:x="807" w:y="4838"/>
        <w:numPr>
          <w:ilvl w:val="0"/>
          <w:numId w:val="7"/>
        </w:numPr>
        <w:shd w:val="clear" w:color="auto" w:fill="auto"/>
        <w:tabs>
          <w:tab w:val="left" w:pos="578"/>
        </w:tabs>
        <w:spacing w:line="280" w:lineRule="exact"/>
        <w:ind w:left="200"/>
        <w:jc w:val="both"/>
      </w:pPr>
      <w:r>
        <w:rPr>
          <w:rStyle w:val="21"/>
        </w:rPr>
        <w:t>Юридический адрес</w:t>
      </w:r>
    </w:p>
    <w:p w:rsidR="00445321" w:rsidRDefault="004609A4" w:rsidP="0058262C">
      <w:pPr>
        <w:pStyle w:val="20"/>
        <w:framePr w:wrap="none" w:vAnchor="page" w:hAnchor="page" w:x="842" w:y="5536"/>
        <w:numPr>
          <w:ilvl w:val="0"/>
          <w:numId w:val="7"/>
        </w:numPr>
        <w:shd w:val="clear" w:color="auto" w:fill="auto"/>
        <w:tabs>
          <w:tab w:val="left" w:pos="573"/>
        </w:tabs>
        <w:spacing w:line="280" w:lineRule="exact"/>
        <w:ind w:left="200"/>
        <w:jc w:val="both"/>
      </w:pPr>
      <w:r>
        <w:rPr>
          <w:noProof/>
          <w:lang w:bidi="ar-SA"/>
        </w:rPr>
        <w:pict>
          <v:shape id="_x0000_s1030" type="#_x0000_t32" style="position:absolute;left:0;text-align:left;margin-left:216.95pt;margin-top:15.95pt;width:280.55pt;height:0;z-index:251662336" o:connectortype="straight"/>
        </w:pict>
      </w:r>
      <w:r w:rsidR="002E3DCE">
        <w:rPr>
          <w:rStyle w:val="21"/>
        </w:rPr>
        <w:t>Фактический и почтовый адрес</w:t>
      </w:r>
    </w:p>
    <w:p w:rsidR="00445321" w:rsidRDefault="002E3DCE">
      <w:pPr>
        <w:pStyle w:val="20"/>
        <w:framePr w:wrap="none" w:vAnchor="page" w:hAnchor="page" w:x="807" w:y="6163"/>
        <w:numPr>
          <w:ilvl w:val="0"/>
          <w:numId w:val="7"/>
        </w:numPr>
        <w:shd w:val="clear" w:color="auto" w:fill="auto"/>
        <w:tabs>
          <w:tab w:val="left" w:pos="578"/>
        </w:tabs>
        <w:spacing w:line="280" w:lineRule="exact"/>
        <w:ind w:left="200"/>
        <w:jc w:val="both"/>
      </w:pPr>
      <w:r>
        <w:rPr>
          <w:rStyle w:val="21"/>
        </w:rPr>
        <w:t>Форма собственности</w:t>
      </w:r>
    </w:p>
    <w:p w:rsidR="00445321" w:rsidRDefault="002E3DCE" w:rsidP="0058262C">
      <w:pPr>
        <w:pStyle w:val="20"/>
        <w:framePr w:wrap="none" w:vAnchor="page" w:hAnchor="page" w:x="787" w:y="6770"/>
        <w:numPr>
          <w:ilvl w:val="0"/>
          <w:numId w:val="7"/>
        </w:numPr>
        <w:shd w:val="clear" w:color="auto" w:fill="auto"/>
        <w:tabs>
          <w:tab w:val="left" w:pos="568"/>
        </w:tabs>
        <w:spacing w:line="280" w:lineRule="exact"/>
        <w:ind w:left="200"/>
        <w:jc w:val="both"/>
      </w:pPr>
      <w:r>
        <w:rPr>
          <w:rStyle w:val="21"/>
        </w:rPr>
        <w:t>Лицензия (реквизиты)</w:t>
      </w:r>
    </w:p>
    <w:p w:rsidR="00445321" w:rsidRDefault="002E3DCE">
      <w:pPr>
        <w:pStyle w:val="20"/>
        <w:framePr w:wrap="none" w:vAnchor="page" w:hAnchor="page" w:x="807" w:y="7473"/>
        <w:numPr>
          <w:ilvl w:val="0"/>
          <w:numId w:val="7"/>
        </w:numPr>
        <w:shd w:val="clear" w:color="auto" w:fill="auto"/>
        <w:tabs>
          <w:tab w:val="left" w:pos="578"/>
        </w:tabs>
        <w:spacing w:line="280" w:lineRule="exact"/>
        <w:ind w:left="200"/>
        <w:jc w:val="both"/>
      </w:pPr>
      <w:r>
        <w:rPr>
          <w:rStyle w:val="27"/>
        </w:rPr>
        <w:t>Телефон</w:t>
      </w:r>
    </w:p>
    <w:p w:rsidR="00445321" w:rsidRDefault="002E3DCE">
      <w:pPr>
        <w:pStyle w:val="20"/>
        <w:framePr w:wrap="none" w:vAnchor="page" w:hAnchor="page" w:x="807" w:y="8184"/>
        <w:numPr>
          <w:ilvl w:val="0"/>
          <w:numId w:val="7"/>
        </w:numPr>
        <w:shd w:val="clear" w:color="auto" w:fill="auto"/>
        <w:tabs>
          <w:tab w:val="left" w:pos="573"/>
        </w:tabs>
        <w:spacing w:line="280" w:lineRule="exact"/>
        <w:ind w:left="200"/>
        <w:jc w:val="both"/>
      </w:pPr>
      <w:r>
        <w:rPr>
          <w:rStyle w:val="21"/>
        </w:rPr>
        <w:t>Телефакс</w:t>
      </w:r>
    </w:p>
    <w:p w:rsidR="00445321" w:rsidRDefault="002E3DCE">
      <w:pPr>
        <w:pStyle w:val="20"/>
        <w:framePr w:wrap="none" w:vAnchor="page" w:hAnchor="page" w:x="807" w:y="8836"/>
        <w:numPr>
          <w:ilvl w:val="0"/>
          <w:numId w:val="7"/>
        </w:numPr>
        <w:shd w:val="clear" w:color="auto" w:fill="auto"/>
        <w:tabs>
          <w:tab w:val="left" w:pos="568"/>
        </w:tabs>
        <w:spacing w:line="280" w:lineRule="exact"/>
        <w:ind w:left="200"/>
        <w:jc w:val="both"/>
      </w:pPr>
      <w:r>
        <w:rPr>
          <w:rStyle w:val="21"/>
        </w:rPr>
        <w:t>Адрес электронной почты</w:t>
      </w:r>
    </w:p>
    <w:p w:rsidR="00445321" w:rsidRDefault="004609A4" w:rsidP="0058262C">
      <w:pPr>
        <w:pStyle w:val="20"/>
        <w:framePr w:h="393" w:hRule="exact" w:wrap="none" w:vAnchor="page" w:hAnchor="page" w:x="843" w:y="9408"/>
        <w:numPr>
          <w:ilvl w:val="0"/>
          <w:numId w:val="7"/>
        </w:numPr>
        <w:shd w:val="clear" w:color="auto" w:fill="auto"/>
        <w:tabs>
          <w:tab w:val="left" w:pos="578"/>
        </w:tabs>
        <w:spacing w:line="280" w:lineRule="exact"/>
        <w:ind w:left="200"/>
        <w:jc w:val="both"/>
      </w:pPr>
      <w:r>
        <w:rPr>
          <w:noProof/>
          <w:lang w:bidi="ar-SA"/>
        </w:rPr>
        <w:pict>
          <v:shape id="_x0000_s1042" type="#_x0000_t32" style="position:absolute;left:0;text-align:left;margin-left:238.4pt;margin-top:17.75pt;width:259.05pt;height:0;z-index:251672576" o:connectortype="straight"/>
        </w:pict>
      </w:r>
      <w:r w:rsidR="002E3DCE">
        <w:rPr>
          <w:rStyle w:val="21"/>
        </w:rPr>
        <w:t>Должность и Ф.И.О. руководителя</w:t>
      </w:r>
    </w:p>
    <w:p w:rsidR="00445321" w:rsidRDefault="004609A4">
      <w:pPr>
        <w:pStyle w:val="20"/>
        <w:framePr w:wrap="none" w:vAnchor="page" w:hAnchor="page" w:x="807" w:y="10142"/>
        <w:numPr>
          <w:ilvl w:val="0"/>
          <w:numId w:val="7"/>
        </w:numPr>
        <w:shd w:val="clear" w:color="auto" w:fill="auto"/>
        <w:tabs>
          <w:tab w:val="left" w:pos="688"/>
        </w:tabs>
        <w:spacing w:line="280" w:lineRule="exact"/>
        <w:ind w:left="200"/>
        <w:jc w:val="both"/>
      </w:pPr>
      <w:r w:rsidRPr="004609A4">
        <w:rPr>
          <w:noProof/>
          <w:u w:val="single"/>
          <w:lang w:bidi="ar-SA"/>
        </w:rPr>
        <w:pict>
          <v:shape id="_x0000_s1043" type="#_x0000_t32" style="position:absolute;left:0;text-align:left;margin-left:350.55pt;margin-top:15.65pt;width:148.7pt;height:0;z-index:251673600" o:connectortype="straight"/>
        </w:pict>
      </w:r>
      <w:r w:rsidR="002E3DCE">
        <w:rPr>
          <w:rStyle w:val="27"/>
        </w:rPr>
        <w:t>Должность, Ф.И.О. и телефон исполнителя расчетов</w:t>
      </w:r>
    </w:p>
    <w:p w:rsidR="00445321" w:rsidRDefault="002E3DCE">
      <w:pPr>
        <w:pStyle w:val="20"/>
        <w:framePr w:w="9830" w:h="690" w:hRule="exact" w:wrap="none" w:vAnchor="page" w:hAnchor="page" w:x="807" w:y="12369"/>
        <w:shd w:val="clear" w:color="auto" w:fill="auto"/>
        <w:spacing w:line="317" w:lineRule="exact"/>
        <w:ind w:right="6460"/>
        <w:jc w:val="left"/>
      </w:pPr>
      <w:r>
        <w:rPr>
          <w:rStyle w:val="21"/>
        </w:rPr>
        <w:t>Руководитель транспортной организации (ИП)</w:t>
      </w:r>
    </w:p>
    <w:p w:rsidR="00445321" w:rsidRDefault="002E3DCE">
      <w:pPr>
        <w:pStyle w:val="20"/>
        <w:framePr w:wrap="none" w:vAnchor="page" w:hAnchor="page" w:x="807" w:y="13358"/>
        <w:shd w:val="clear" w:color="auto" w:fill="auto"/>
        <w:spacing w:line="280" w:lineRule="exact"/>
        <w:jc w:val="left"/>
      </w:pPr>
      <w:r>
        <w:rPr>
          <w:rStyle w:val="21"/>
        </w:rPr>
        <w:t>М.П.</w:t>
      </w:r>
    </w:p>
    <w:p w:rsidR="00445321" w:rsidRDefault="004609A4">
      <w:pPr>
        <w:pStyle w:val="20"/>
        <w:framePr w:wrap="none" w:vAnchor="page" w:hAnchor="page" w:x="807" w:y="13041"/>
        <w:shd w:val="clear" w:color="auto" w:fill="auto"/>
        <w:spacing w:line="280" w:lineRule="exact"/>
        <w:ind w:left="5040"/>
        <w:jc w:val="left"/>
      </w:pPr>
      <w:r>
        <w:rPr>
          <w:noProof/>
          <w:lang w:bidi="ar-SA"/>
        </w:rPr>
        <w:pict>
          <v:shape id="_x0000_s1047" type="#_x0000_t32" style="position:absolute;left:0;text-align:left;margin-left:111.2pt;margin-top:-3.05pt;width:383.35pt;height:.9pt;flip:y;z-index:251676672" o:connectortype="straight"/>
        </w:pict>
      </w:r>
      <w:r w:rsidR="002E3DCE">
        <w:rPr>
          <w:rStyle w:val="21"/>
        </w:rPr>
        <w:t>подпись, расшифровка</w:t>
      </w:r>
    </w:p>
    <w:p w:rsidR="0058262C" w:rsidRDefault="004609A4">
      <w:pPr>
        <w:rPr>
          <w:sz w:val="2"/>
          <w:szCs w:val="2"/>
        </w:rPr>
        <w:sectPr w:rsidR="0058262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pict>
          <v:shape id="_x0000_s1040" type="#_x0000_t32" style="position:absolute;margin-left:211.1pt;margin-top:441.1pt;width:310.45pt;height:0;z-index:251671552" o:connectortype="straight"/>
        </w:pict>
      </w:r>
      <w:r>
        <w:rPr>
          <w:noProof/>
          <w:sz w:val="2"/>
          <w:szCs w:val="2"/>
          <w:lang w:bidi="ar-SA"/>
        </w:rPr>
        <w:pict>
          <v:shape id="_x0000_s1039" type="#_x0000_t32" style="position:absolute;margin-left:107.3pt;margin-top:369.1pt;width:414.25pt;height:.05pt;flip:y;z-index:251670528" o:connectortype="straight"/>
        </w:pict>
      </w:r>
      <w:r w:rsidRPr="004609A4">
        <w:rPr>
          <w:noProof/>
          <w:u w:val="single"/>
          <w:lang w:bidi="ar-SA"/>
        </w:rPr>
        <w:pict>
          <v:shape id="_x0000_s1044" type="#_x0000_t32" style="position:absolute;margin-left:40pt;margin-top:523.4pt;width:481.55pt;height:.05pt;z-index:251674624" o:connectortype="straight"/>
        </w:pict>
      </w:r>
      <w:r>
        <w:rPr>
          <w:noProof/>
          <w:sz w:val="2"/>
          <w:szCs w:val="2"/>
          <w:lang w:bidi="ar-SA"/>
        </w:rPr>
        <w:pict>
          <v:shape id="_x0000_s1038" type="#_x0000_t32" style="position:absolute;margin-left:112.9pt;margin-top:409.3pt;width:408.65pt;height:0;z-index:251669504" o:connectortype="straight"/>
        </w:pict>
      </w:r>
      <w:r>
        <w:rPr>
          <w:noProof/>
          <w:sz w:val="2"/>
          <w:szCs w:val="2"/>
          <w:lang w:bidi="ar-SA"/>
        </w:rPr>
        <w:pict>
          <v:shape id="_x0000_s1036" type="#_x0000_t32" style="position:absolute;margin-left:186.85pt;margin-top:339.2pt;width:334.7pt;height:0;z-index:251667456" o:connectortype="straight"/>
        </w:pict>
      </w:r>
      <w:r>
        <w:rPr>
          <w:noProof/>
          <w:sz w:val="2"/>
          <w:szCs w:val="2"/>
          <w:lang w:bidi="ar-SA"/>
        </w:rPr>
        <w:pict>
          <v:shape id="_x0000_s1035" type="#_x0000_t32" style="position:absolute;margin-left:186.8pt;margin-top:339.2pt;width:.05pt;height:0;z-index:251666432" o:connectortype="straight"/>
        </w:pict>
      </w:r>
      <w:r>
        <w:rPr>
          <w:noProof/>
          <w:sz w:val="2"/>
          <w:szCs w:val="2"/>
          <w:lang w:bidi="ar-SA"/>
        </w:rPr>
        <w:pict>
          <v:shape id="_x0000_s1032" type="#_x0000_t32" style="position:absolute;margin-left:186.8pt;margin-top:305.55pt;width:334.75pt;height:0;z-index:251664384" o:connectortype="straight"/>
        </w:pict>
      </w:r>
      <w:r>
        <w:rPr>
          <w:noProof/>
          <w:sz w:val="2"/>
          <w:szCs w:val="2"/>
          <w:lang w:bidi="ar-SA"/>
        </w:rPr>
        <w:pict>
          <v:shape id="_x0000_s1029" type="#_x0000_t32" style="position:absolute;margin-left:174.6pt;margin-top:237.25pt;width:346.95pt;height:0;z-index:251661312" o:connectortype="straight"/>
        </w:pict>
      </w:r>
      <w:r w:rsidR="006466C8">
        <w:rPr>
          <w:sz w:val="2"/>
          <w:szCs w:val="2"/>
        </w:rPr>
        <w:t>т</w:t>
      </w:r>
    </w:p>
    <w:p w:rsidR="00445321" w:rsidRDefault="002E3DCE">
      <w:pPr>
        <w:pStyle w:val="a8"/>
        <w:framePr w:w="1752" w:h="695" w:hRule="exact" w:wrap="none" w:vAnchor="page" w:hAnchor="page" w:x="9186" w:y="830"/>
        <w:shd w:val="clear" w:color="auto" w:fill="auto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4</w:t>
      </w:r>
    </w:p>
    <w:p w:rsidR="00445321" w:rsidRDefault="002E3DCE">
      <w:pPr>
        <w:pStyle w:val="a8"/>
        <w:framePr w:w="1752" w:h="695" w:hRule="exact" w:wrap="none" w:vAnchor="page" w:hAnchor="page" w:x="9186" w:y="830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9346" w:h="670" w:hRule="exact" w:wrap="none" w:vAnchor="page" w:hAnchor="page" w:x="1261" w:y="1958"/>
        <w:shd w:val="clear" w:color="auto" w:fill="auto"/>
        <w:spacing w:line="280" w:lineRule="exact"/>
      </w:pPr>
      <w:r>
        <w:rPr>
          <w:rStyle w:val="21"/>
        </w:rPr>
        <w:t>Техническая характеристика</w:t>
      </w:r>
    </w:p>
    <w:p w:rsidR="00445321" w:rsidRDefault="002E3DCE">
      <w:pPr>
        <w:pStyle w:val="20"/>
        <w:framePr w:w="9346" w:h="670" w:hRule="exact" w:wrap="none" w:vAnchor="page" w:hAnchor="page" w:x="1261" w:y="1958"/>
        <w:shd w:val="clear" w:color="auto" w:fill="auto"/>
        <w:spacing w:line="280" w:lineRule="exact"/>
        <w:jc w:val="left"/>
      </w:pPr>
      <w:r>
        <w:rPr>
          <w:rStyle w:val="21"/>
        </w:rPr>
        <w:t>подвижного состава, используемого для выполнения пассажирских перевозок</w:t>
      </w:r>
    </w:p>
    <w:p w:rsidR="00445321" w:rsidRDefault="002E3DCE">
      <w:pPr>
        <w:pStyle w:val="20"/>
        <w:framePr w:wrap="none" w:vAnchor="page" w:hAnchor="page" w:x="1645" w:y="2721"/>
        <w:shd w:val="clear" w:color="auto" w:fill="auto"/>
        <w:spacing w:line="280" w:lineRule="exact"/>
        <w:jc w:val="left"/>
      </w:pPr>
      <w:proofErr w:type="gramStart"/>
      <w:r>
        <w:rPr>
          <w:rStyle w:val="21"/>
        </w:rPr>
        <w:t>по</w:t>
      </w:r>
      <w:proofErr w:type="gramEnd"/>
    </w:p>
    <w:p w:rsidR="00445321" w:rsidRDefault="002E3DCE">
      <w:pPr>
        <w:pStyle w:val="70"/>
        <w:framePr w:wrap="none" w:vAnchor="page" w:hAnchor="page" w:x="4804" w:y="3038"/>
        <w:shd w:val="clear" w:color="auto" w:fill="auto"/>
        <w:spacing w:before="0" w:line="220" w:lineRule="exact"/>
        <w:jc w:val="left"/>
      </w:pPr>
      <w:r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198"/>
        <w:gridCol w:w="1694"/>
        <w:gridCol w:w="1262"/>
        <w:gridCol w:w="1738"/>
        <w:gridCol w:w="1776"/>
      </w:tblGrid>
      <w:tr w:rsidR="00445321">
        <w:trPr>
          <w:trHeight w:hRule="exact" w:val="264"/>
        </w:trPr>
        <w:tc>
          <w:tcPr>
            <w:tcW w:w="21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"/>
              </w:rPr>
              <w:t>Модель, марка 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Количество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Дата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Полная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Основания</w:t>
            </w:r>
          </w:p>
        </w:tc>
      </w:tr>
      <w:tr w:rsidR="00445321">
        <w:trPr>
          <w:trHeight w:hRule="exact" w:val="240"/>
        </w:trPr>
        <w:tc>
          <w:tcPr>
            <w:tcW w:w="2198" w:type="dxa"/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модификация</w:t>
            </w:r>
          </w:p>
        </w:tc>
        <w:tc>
          <w:tcPr>
            <w:tcW w:w="16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  <w:ind w:left="240"/>
              <w:jc w:val="left"/>
            </w:pPr>
            <w:r>
              <w:rPr>
                <w:rStyle w:val="210pt0"/>
              </w:rPr>
              <w:t>автобусов, шт.</w:t>
            </w:r>
          </w:p>
        </w:tc>
        <w:tc>
          <w:tcPr>
            <w:tcW w:w="12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выпуска</w:t>
            </w:r>
          </w:p>
        </w:tc>
        <w:tc>
          <w:tcPr>
            <w:tcW w:w="17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"/>
              </w:rPr>
              <w:t xml:space="preserve">вместимость </w:t>
            </w:r>
            <w:proofErr w:type="gramStart"/>
            <w:r>
              <w:rPr>
                <w:rStyle w:val="210pt"/>
              </w:rPr>
              <w:t>по</w:t>
            </w:r>
            <w:proofErr w:type="gramEnd"/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использования</w:t>
            </w:r>
          </w:p>
        </w:tc>
      </w:tr>
      <w:tr w:rsidR="00445321">
        <w:trPr>
          <w:trHeight w:hRule="exact" w:val="922"/>
        </w:trPr>
        <w:tc>
          <w:tcPr>
            <w:tcW w:w="2198" w:type="dxa"/>
            <w:tcBorders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автобуса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8669" w:h="1426" w:wrap="none" w:vAnchor="page" w:hAnchor="page" w:x="1516" w:y="3564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line="200" w:lineRule="exact"/>
            </w:pPr>
            <w:r>
              <w:rPr>
                <w:rStyle w:val="210pt0"/>
              </w:rPr>
              <w:t>автобуса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after="60" w:line="200" w:lineRule="exact"/>
            </w:pPr>
            <w:r>
              <w:rPr>
                <w:rStyle w:val="210pt0"/>
              </w:rPr>
              <w:t>маркам</w:t>
            </w:r>
          </w:p>
          <w:p w:rsidR="00445321" w:rsidRDefault="002E3DCE">
            <w:pPr>
              <w:pStyle w:val="20"/>
              <w:framePr w:w="8669" w:h="1426" w:wrap="none" w:vAnchor="page" w:hAnchor="page" w:x="1516" w:y="3564"/>
              <w:shd w:val="clear" w:color="auto" w:fill="auto"/>
              <w:spacing w:before="60" w:line="200" w:lineRule="exact"/>
              <w:ind w:left="220"/>
              <w:jc w:val="left"/>
            </w:pPr>
            <w:r>
              <w:rPr>
                <w:rStyle w:val="210pt0"/>
              </w:rPr>
              <w:t>автобусов, чел.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609A4">
            <w:pPr>
              <w:pStyle w:val="20"/>
              <w:framePr w:w="8669" w:h="1426" w:wrap="none" w:vAnchor="page" w:hAnchor="page" w:x="1516" w:y="3564"/>
              <w:shd w:val="clear" w:color="auto" w:fill="auto"/>
              <w:spacing w:line="230" w:lineRule="exact"/>
            </w:pPr>
            <w:r w:rsidRPr="004609A4">
              <w:rPr>
                <w:noProof/>
                <w:sz w:val="20"/>
                <w:szCs w:val="20"/>
                <w:lang w:bidi="ar-SA"/>
              </w:rPr>
              <w:pict>
                <v:shape id="_x0000_s1071" type="#_x0000_t32" style="position:absolute;left:0;text-align:left;margin-left:85.5pt;margin-top:46.3pt;width:10.3pt;height:0;z-index:251698176;mso-position-horizontal-relative:text;mso-position-vertical-relative:text" o:connectortype="straight"/>
              </w:pict>
            </w:r>
            <w:r w:rsidR="002E3DCE">
              <w:rPr>
                <w:rStyle w:val="210pt"/>
              </w:rPr>
              <w:t>транспортного средства (лизинг, собственность, аренда и т.д.)</w:t>
            </w:r>
          </w:p>
        </w:tc>
      </w:tr>
    </w:tbl>
    <w:p w:rsidR="00445321" w:rsidRDefault="002E3DCE">
      <w:pPr>
        <w:pStyle w:val="2a"/>
        <w:framePr w:wrap="none" w:vAnchor="page" w:hAnchor="page" w:x="4804" w:y="5092"/>
        <w:shd w:val="clear" w:color="auto" w:fill="auto"/>
        <w:spacing w:line="190" w:lineRule="exact"/>
      </w:pPr>
      <w:r>
        <w:rPr>
          <w:rStyle w:val="2b"/>
          <w:b/>
          <w:bCs/>
        </w:rPr>
        <w:t>Отчетный период</w:t>
      </w:r>
    </w:p>
    <w:p w:rsidR="00445321" w:rsidRDefault="004609A4" w:rsidP="00C55FBC">
      <w:pPr>
        <w:pStyle w:val="80"/>
        <w:framePr w:wrap="none" w:vAnchor="page" w:hAnchor="page" w:x="3947" w:y="5544"/>
        <w:shd w:val="clear" w:color="auto" w:fill="auto"/>
        <w:spacing w:line="190" w:lineRule="exact"/>
      </w:pPr>
      <w:r>
        <w:rPr>
          <w:noProof/>
          <w:lang w:bidi="ar-SA"/>
        </w:rPr>
        <w:pict>
          <v:shape id="_x0000_s1065" type="#_x0000_t32" style="position:absolute;margin-left:71.05pt;margin-top:11.8pt;width:0;height:28.05pt;z-index:251692032" o:connectortype="straight"/>
        </w:pict>
      </w:r>
      <w:proofErr w:type="spellStart"/>
      <w:proofErr w:type="gramStart"/>
      <w:r w:rsidR="00DF5E66">
        <w:rPr>
          <w:rStyle w:val="81"/>
          <w:b/>
          <w:bCs/>
        </w:rPr>
        <w:t>М</w:t>
      </w:r>
      <w:r w:rsidR="002E3DCE">
        <w:rPr>
          <w:rStyle w:val="81"/>
          <w:b/>
          <w:bCs/>
        </w:rPr>
        <w:t>у</w:t>
      </w:r>
      <w:proofErr w:type="spellEnd"/>
      <w:r w:rsidR="002E3DCE">
        <w:rPr>
          <w:rStyle w:val="81"/>
          <w:b/>
          <w:bCs/>
        </w:rPr>
        <w:t xml:space="preserve"> </w:t>
      </w:r>
      <w:proofErr w:type="spellStart"/>
      <w:r w:rsidR="00DF5E66">
        <w:rPr>
          <w:rStyle w:val="81"/>
          <w:b/>
          <w:bCs/>
        </w:rPr>
        <w:t>ницип</w:t>
      </w:r>
      <w:r w:rsidR="002E3DCE">
        <w:rPr>
          <w:rStyle w:val="81"/>
          <w:b/>
          <w:bCs/>
        </w:rPr>
        <w:t>а</w:t>
      </w:r>
      <w:r w:rsidR="00DF5E66">
        <w:rPr>
          <w:rStyle w:val="81"/>
          <w:b/>
          <w:bCs/>
        </w:rPr>
        <w:t>л</w:t>
      </w:r>
      <w:proofErr w:type="spellEnd"/>
      <w:proofErr w:type="gramEnd"/>
      <w:r w:rsidR="002E3DCE">
        <w:rPr>
          <w:rStyle w:val="81"/>
          <w:b/>
          <w:bCs/>
        </w:rPr>
        <w:t xml:space="preserve"> </w:t>
      </w:r>
      <w:proofErr w:type="spellStart"/>
      <w:r w:rsidR="002E3DCE">
        <w:rPr>
          <w:rStyle w:val="81"/>
          <w:b/>
          <w:bCs/>
        </w:rPr>
        <w:t>ьиые</w:t>
      </w:r>
      <w:proofErr w:type="spellEnd"/>
      <w:r w:rsidR="002E3DCE">
        <w:rPr>
          <w:rStyle w:val="81"/>
          <w:b/>
          <w:bCs/>
        </w:rPr>
        <w:t xml:space="preserve"> маршруты</w:t>
      </w:r>
    </w:p>
    <w:p w:rsidR="00445321" w:rsidRDefault="002E3DCE">
      <w:pPr>
        <w:pStyle w:val="40"/>
        <w:framePr w:wrap="none" w:vAnchor="page" w:hAnchor="page" w:x="2365" w:y="6111"/>
        <w:shd w:val="clear" w:color="auto" w:fill="auto"/>
        <w:spacing w:before="0" w:after="0" w:line="200" w:lineRule="exact"/>
        <w:jc w:val="left"/>
      </w:pPr>
      <w:r>
        <w:rPr>
          <w:rStyle w:val="41"/>
        </w:rPr>
        <w:t>Итого</w:t>
      </w:r>
    </w:p>
    <w:p w:rsidR="00445321" w:rsidRDefault="002E3DCE">
      <w:pPr>
        <w:pStyle w:val="80"/>
        <w:framePr w:wrap="none" w:vAnchor="page" w:hAnchor="page" w:x="4564" w:y="6461"/>
        <w:shd w:val="clear" w:color="auto" w:fill="auto"/>
        <w:spacing w:line="190" w:lineRule="exact"/>
      </w:pPr>
      <w:r>
        <w:rPr>
          <w:rStyle w:val="81"/>
          <w:b/>
          <w:bCs/>
        </w:rPr>
        <w:t>Период регулирования</w:t>
      </w:r>
    </w:p>
    <w:p w:rsidR="00445321" w:rsidRDefault="004609A4" w:rsidP="00C55FBC">
      <w:pPr>
        <w:pStyle w:val="80"/>
        <w:framePr w:wrap="none" w:vAnchor="page" w:hAnchor="page" w:x="4022" w:y="6901"/>
        <w:shd w:val="clear" w:color="auto" w:fill="auto"/>
        <w:spacing w:line="190" w:lineRule="exact"/>
      </w:pPr>
      <w:r>
        <w:rPr>
          <w:noProof/>
          <w:lang w:bidi="ar-SA"/>
        </w:rPr>
        <w:pict>
          <v:shape id="_x0000_s1066" type="#_x0000_t32" style="position:absolute;margin-left:67.3pt;margin-top:11.3pt;width:0;height:30.8pt;z-index:251693056" o:connectortype="straight"/>
        </w:pict>
      </w:r>
      <w:proofErr w:type="spellStart"/>
      <w:r w:rsidR="00DF5E66">
        <w:rPr>
          <w:rStyle w:val="81"/>
          <w:b/>
          <w:bCs/>
        </w:rPr>
        <w:t>Му</w:t>
      </w:r>
      <w:r w:rsidR="002E3DCE">
        <w:rPr>
          <w:rStyle w:val="81"/>
          <w:b/>
          <w:bCs/>
        </w:rPr>
        <w:t>ницнпальные</w:t>
      </w:r>
      <w:proofErr w:type="spellEnd"/>
      <w:r w:rsidR="002E3DCE">
        <w:rPr>
          <w:rStyle w:val="81"/>
          <w:b/>
          <w:bCs/>
        </w:rPr>
        <w:t xml:space="preserve"> маршруты</w:t>
      </w:r>
    </w:p>
    <w:p w:rsidR="00445321" w:rsidRDefault="002E3DCE" w:rsidP="00C55FBC">
      <w:pPr>
        <w:pStyle w:val="40"/>
        <w:framePr w:w="562" w:wrap="none" w:vAnchor="page" w:hAnchor="page" w:x="2395" w:y="7519"/>
        <w:shd w:val="clear" w:color="auto" w:fill="auto"/>
        <w:spacing w:before="0" w:after="0" w:line="200" w:lineRule="exact"/>
        <w:jc w:val="left"/>
      </w:pPr>
      <w:r>
        <w:t>Итого</w:t>
      </w:r>
    </w:p>
    <w:p w:rsidR="00445321" w:rsidRDefault="004609A4">
      <w:pPr>
        <w:pStyle w:val="20"/>
        <w:framePr w:w="3394" w:h="690" w:hRule="exact" w:wrap="none" w:vAnchor="page" w:hAnchor="page" w:x="863" w:y="9187"/>
        <w:shd w:val="clear" w:color="auto" w:fill="auto"/>
        <w:spacing w:line="317" w:lineRule="exact"/>
        <w:jc w:val="both"/>
      </w:pPr>
      <w:r>
        <w:rPr>
          <w:noProof/>
          <w:lang w:bidi="ar-SA"/>
        </w:rPr>
        <w:pict>
          <v:shape id="_x0000_s1079" type="#_x0000_t32" style="position:absolute;left:0;text-align:left;margin-left:114pt;margin-top:35.35pt;width:348.75pt;height:.95pt;flip:y;z-index:251706368" o:connectortype="straight"/>
        </w:pict>
      </w:r>
      <w:r w:rsidR="002E3DCE">
        <w:rPr>
          <w:rStyle w:val="21"/>
        </w:rPr>
        <w:t>Руководитель транспортной организации (ИП)</w:t>
      </w:r>
    </w:p>
    <w:p w:rsidR="00445321" w:rsidRDefault="002E3DCE">
      <w:pPr>
        <w:pStyle w:val="a8"/>
        <w:framePr w:wrap="none" w:vAnchor="page" w:hAnchor="page" w:x="863" w:y="10191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2E3DCE">
      <w:pPr>
        <w:pStyle w:val="20"/>
        <w:framePr w:wrap="none" w:vAnchor="page" w:hAnchor="page" w:x="6767" w:y="9854"/>
        <w:shd w:val="clear" w:color="auto" w:fill="auto"/>
        <w:spacing w:line="280" w:lineRule="exact"/>
        <w:jc w:val="left"/>
      </w:pPr>
      <w:r>
        <w:rPr>
          <w:rStyle w:val="21"/>
        </w:rPr>
        <w:t>подпись, расшифровка</w:t>
      </w:r>
    </w:p>
    <w:p w:rsidR="00445321" w:rsidRDefault="004609A4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4609A4">
        <w:rPr>
          <w:noProof/>
          <w:lang w:bidi="ar-SA"/>
        </w:rPr>
        <w:pict>
          <v:shape id="_x0000_s1078" type="#_x0000_t32" style="position:absolute;margin-left:498.15pt;margin-top:160.65pt;width:0;height:71pt;flip:y;z-index:251705344" o:connectortype="straight"/>
        </w:pict>
      </w:r>
      <w:r w:rsidRPr="004609A4">
        <w:rPr>
          <w:noProof/>
          <w:lang w:bidi="ar-SA"/>
        </w:rPr>
        <w:pict>
          <v:shape id="_x0000_s1077" type="#_x0000_t32" style="position:absolute;margin-left:498.15pt;margin-top:231.65pt;width:0;height:137.45pt;z-index:251704320" o:connectortype="straight"/>
        </w:pict>
      </w:r>
      <w:r w:rsidRPr="004609A4">
        <w:rPr>
          <w:noProof/>
          <w:lang w:bidi="ar-SA"/>
        </w:rPr>
        <w:pict>
          <v:shape id="_x0000_s1076" type="#_x0000_t32" style="position:absolute;margin-left:498.15pt;margin-top:160.6pt;width:.05pt;height:.05pt;z-index:251703296" o:connectortype="straight"/>
        </w:pict>
      </w:r>
      <w:r w:rsidRPr="004609A4">
        <w:rPr>
          <w:noProof/>
          <w:lang w:bidi="ar-SA"/>
        </w:rPr>
        <w:pict>
          <v:shape id="_x0000_s1075" type="#_x0000_t32" style="position:absolute;margin-left:50.25pt;margin-top:160.6pt;width:0;height:71.05pt;z-index:251702272" o:connectortype="straight"/>
        </w:pict>
      </w:r>
      <w:r w:rsidRPr="004609A4">
        <w:rPr>
          <w:noProof/>
          <w:lang w:bidi="ar-SA"/>
        </w:rPr>
        <w:pict>
          <v:shape id="_x0000_s1074" type="#_x0000_t32" style="position:absolute;margin-left:50.25pt;margin-top:160.6pt;width:0;height:2.8pt;z-index:251701248" o:connectortype="straight"/>
        </w:pict>
      </w:r>
      <w:r w:rsidRPr="004609A4">
        <w:rPr>
          <w:noProof/>
          <w:lang w:bidi="ar-SA"/>
        </w:rPr>
        <w:pict>
          <v:shape id="_x0000_s1073" type="#_x0000_t32" style="position:absolute;margin-left:50.25pt;margin-top:229.8pt;width:0;height:41.15pt;z-index:251700224" o:connectortype="straight"/>
        </w:pict>
      </w:r>
      <w:r w:rsidRPr="004609A4">
        <w:rPr>
          <w:noProof/>
          <w:lang w:bidi="ar-SA"/>
        </w:rPr>
        <w:pict>
          <v:shape id="_x0000_s1069" type="#_x0000_t32" style="position:absolute;margin-left:50.25pt;margin-top:229.8pt;width:14.15pt;height:0;z-index:251696128" o:connectortype="straight"/>
        </w:pict>
      </w:r>
      <w:r w:rsidRPr="004609A4">
        <w:rPr>
          <w:noProof/>
          <w:lang w:bidi="ar-SA"/>
        </w:rPr>
        <w:pict>
          <v:shape id="_x0000_s1072" type="#_x0000_t32" style="position:absolute;margin-left:50.25pt;margin-top:229.8pt;width:8.5pt;height:0;z-index:251699200" o:connectortype="straight"/>
        </w:pict>
      </w:r>
      <w:r w:rsidRPr="004609A4">
        <w:rPr>
          <w:noProof/>
          <w:lang w:bidi="ar-SA"/>
        </w:rPr>
        <w:pict>
          <v:shape id="_x0000_s1070" type="#_x0000_t32" style="position:absolute;margin-left:50.25pt;margin-top:270.95pt;width:0;height:98.15pt;z-index:251697152" o:connectortype="straight"/>
        </w:pict>
      </w:r>
      <w:r w:rsidRPr="004609A4">
        <w:rPr>
          <w:noProof/>
          <w:lang w:bidi="ar-SA"/>
        </w:rPr>
        <w:pict>
          <v:shape id="_x0000_s1068" type="#_x0000_t32" style="position:absolute;margin-left:402.8pt;margin-top:338.3pt;width:0;height:30.85pt;z-index:251695104" o:connectortype="straight"/>
        </w:pict>
      </w:r>
      <w:r w:rsidRPr="004609A4">
        <w:rPr>
          <w:noProof/>
          <w:lang w:bidi="ar-SA"/>
        </w:rPr>
        <w:pict>
          <v:shape id="_x0000_s1067" type="#_x0000_t32" style="position:absolute;margin-left:402.8pt;margin-top:270.95pt;width:0;height:28.05pt;z-index:251694080" o:connectortype="straight"/>
        </w:pict>
      </w:r>
      <w:r w:rsidRPr="004609A4">
        <w:rPr>
          <w:noProof/>
          <w:lang w:bidi="ar-SA"/>
        </w:rPr>
        <w:pict>
          <v:shape id="_x0000_s1064" type="#_x0000_t32" style="position:absolute;margin-left:316.8pt;margin-top:338.25pt;width:0;height:30.85pt;z-index:251691008" o:connectortype="straight"/>
        </w:pict>
      </w:r>
      <w:r w:rsidRPr="004609A4">
        <w:rPr>
          <w:noProof/>
          <w:lang w:bidi="ar-SA"/>
        </w:rPr>
        <w:pict>
          <v:shape id="_x0000_s1063" type="#_x0000_t32" style="position:absolute;margin-left:166.2pt;margin-top:338.3pt;width:0;height:30.8pt;z-index:251689984" o:connectortype="straight"/>
        </w:pict>
      </w:r>
      <w:r w:rsidRPr="004609A4">
        <w:rPr>
          <w:noProof/>
          <w:lang w:bidi="ar-SA"/>
        </w:rPr>
        <w:pict>
          <v:shape id="_x0000_s1062" type="#_x0000_t32" style="position:absolute;margin-left:50.25pt;margin-top:369.1pt;width:447.9pt;height:.05pt;flip:x;z-index:251688960" o:connectortype="straight"/>
        </w:pict>
      </w:r>
      <w:r w:rsidRPr="004609A4">
        <w:rPr>
          <w:noProof/>
          <w:lang w:bidi="ar-SA"/>
        </w:rPr>
        <w:pict>
          <v:shape id="_x0000_s1061" type="#_x0000_t32" style="position:absolute;margin-left:50.25pt;margin-top:353.2pt;width:447.9pt;height:.05pt;flip:x;z-index:251687936" o:connectortype="straight"/>
        </w:pict>
      </w:r>
      <w:r w:rsidRPr="004609A4">
        <w:rPr>
          <w:noProof/>
          <w:lang w:bidi="ar-SA"/>
        </w:rPr>
        <w:pict>
          <v:shape id="_x0000_s1060" type="#_x0000_t32" style="position:absolute;margin-left:50.25pt;margin-top:338.25pt;width:447.9pt;height:.05pt;flip:x;z-index:251686912" o:connectortype="straight"/>
        </w:pict>
      </w:r>
      <w:r w:rsidRPr="004609A4">
        <w:rPr>
          <w:noProof/>
          <w:lang w:bidi="ar-SA"/>
        </w:rPr>
        <w:pict>
          <v:shape id="_x0000_s1059" type="#_x0000_t32" style="position:absolute;margin-left:50.25pt;margin-top:317.7pt;width:447.9pt;height:.05pt;flip:x;z-index:251685888" o:connectortype="straight"/>
        </w:pict>
      </w:r>
      <w:r w:rsidRPr="004609A4">
        <w:rPr>
          <w:noProof/>
          <w:lang w:bidi="ar-SA"/>
        </w:rPr>
        <w:pict>
          <v:shape id="_x0000_s1058" type="#_x0000_t32" style="position:absolute;margin-left:316.8pt;margin-top:270.95pt;width:0;height:28.05pt;z-index:251684864" o:connectortype="straight"/>
        </w:pict>
      </w:r>
      <w:r w:rsidRPr="004609A4">
        <w:rPr>
          <w:noProof/>
          <w:lang w:bidi="ar-SA"/>
        </w:rPr>
        <w:pict>
          <v:shape id="_x0000_s1057" type="#_x0000_t32" style="position:absolute;margin-left:166.2pt;margin-top:270.95pt;width:0;height:28.05pt;z-index:251683840" o:connectortype="straight"/>
        </w:pict>
      </w:r>
      <w:r w:rsidRPr="004609A4">
        <w:rPr>
          <w:noProof/>
          <w:lang w:bidi="ar-SA"/>
        </w:rPr>
        <w:pict>
          <v:shape id="_x0000_s1056" type="#_x0000_t32" style="position:absolute;margin-left:50.25pt;margin-top:299pt;width:447.9pt;height:0;flip:x;z-index:251682816" o:connectortype="straight"/>
        </w:pict>
      </w:r>
      <w:r w:rsidRPr="004609A4">
        <w:rPr>
          <w:noProof/>
          <w:lang w:bidi="ar-SA"/>
        </w:rPr>
        <w:pict>
          <v:shape id="_x0000_s1055" type="#_x0000_t32" style="position:absolute;margin-left:50.25pt;margin-top:284.05pt;width:447.9pt;height:0;flip:x;z-index:251681792" o:connectortype="straight"/>
        </w:pict>
      </w:r>
      <w:r w:rsidRPr="004609A4">
        <w:rPr>
          <w:noProof/>
          <w:lang w:bidi="ar-SA"/>
        </w:rPr>
        <w:pict>
          <v:shape id="_x0000_s1054" type="#_x0000_t32" style="position:absolute;margin-left:50.25pt;margin-top:270.95pt;width:447.9pt;height:0;flip:x;z-index:251680768" o:connectortype="straight"/>
        </w:pict>
      </w:r>
      <w:r w:rsidRPr="004609A4">
        <w:rPr>
          <w:noProof/>
          <w:lang w:bidi="ar-SA"/>
        </w:rPr>
        <w:pict>
          <v:shape id="_x0000_s1052" type="#_x0000_t32" style="position:absolute;margin-left:50.25pt;margin-top:249.45pt;width:447.9pt;height:.05pt;flip:x;z-index:251679744" o:connectortype="straight"/>
        </w:pict>
      </w:r>
      <w:r w:rsidRPr="004609A4">
        <w:rPr>
          <w:noProof/>
          <w:lang w:bidi="ar-SA"/>
        </w:rPr>
        <w:pict>
          <v:shape id="_x0000_s1051" type="#_x0000_t32" style="position:absolute;margin-left:83.9pt;margin-top:130.7pt;width:420.8pt;height:0;z-index:251678720" o:connectortype="straight"/>
        </w:pict>
      </w:r>
    </w:p>
    <w:p w:rsidR="00445321" w:rsidRDefault="002E3DCE">
      <w:pPr>
        <w:pStyle w:val="a8"/>
        <w:framePr w:w="1747" w:h="700" w:hRule="exact" w:wrap="none" w:vAnchor="page" w:hAnchor="page" w:x="14172" w:y="365"/>
        <w:shd w:val="clear" w:color="auto" w:fill="auto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5</w:t>
      </w:r>
    </w:p>
    <w:p w:rsidR="00445321" w:rsidRDefault="002E3DCE">
      <w:pPr>
        <w:pStyle w:val="a8"/>
        <w:framePr w:w="1747" w:h="700" w:hRule="exact" w:wrap="none" w:vAnchor="page" w:hAnchor="page" w:x="14172" w:y="365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a8"/>
        <w:framePr w:wrap="none" w:vAnchor="page" w:hAnchor="page" w:x="4342" w:y="1884"/>
        <w:shd w:val="clear" w:color="auto" w:fill="auto"/>
        <w:spacing w:line="260" w:lineRule="exact"/>
      </w:pPr>
      <w:r>
        <w:t>по</w:t>
      </w:r>
    </w:p>
    <w:p w:rsidR="00445321" w:rsidRDefault="002E3DCE">
      <w:pPr>
        <w:pStyle w:val="33"/>
        <w:framePr w:w="14995" w:h="661" w:hRule="exact" w:wrap="none" w:vAnchor="page" w:hAnchor="page" w:x="1063" w:y="1142"/>
        <w:shd w:val="clear" w:color="auto" w:fill="auto"/>
        <w:spacing w:after="0" w:line="280" w:lineRule="exact"/>
        <w:ind w:left="100"/>
      </w:pPr>
      <w:bookmarkStart w:id="0" w:name="bookmark2"/>
      <w:r>
        <w:rPr>
          <w:rStyle w:val="34"/>
        </w:rPr>
        <w:t>Расчет</w:t>
      </w:r>
      <w:bookmarkEnd w:id="0"/>
    </w:p>
    <w:p w:rsidR="00445321" w:rsidRDefault="002E3DCE">
      <w:pPr>
        <w:pStyle w:val="20"/>
        <w:framePr w:w="14995" w:h="661" w:hRule="exact" w:wrap="none" w:vAnchor="page" w:hAnchor="page" w:x="1063" w:y="1142"/>
        <w:shd w:val="clear" w:color="auto" w:fill="auto"/>
        <w:spacing w:line="280" w:lineRule="exact"/>
        <w:ind w:left="100"/>
      </w:pPr>
      <w:r>
        <w:rPr>
          <w:rStyle w:val="21"/>
        </w:rPr>
        <w:t>объема перевозок и пассажирооборота</w:t>
      </w:r>
    </w:p>
    <w:p w:rsidR="00445321" w:rsidRDefault="004609A4">
      <w:pPr>
        <w:pStyle w:val="70"/>
        <w:framePr w:wrap="none" w:vAnchor="page" w:hAnchor="page" w:x="1063" w:y="2213"/>
        <w:shd w:val="clear" w:color="auto" w:fill="auto"/>
        <w:spacing w:before="0" w:line="220" w:lineRule="exact"/>
        <w:ind w:left="6340"/>
        <w:jc w:val="left"/>
      </w:pPr>
      <w:r>
        <w:rPr>
          <w:noProof/>
          <w:lang w:bidi="ar-SA"/>
        </w:rPr>
        <w:pict>
          <v:shape id="_x0000_s1119" type="#_x0000_t32" style="position:absolute;left:0;text-align:left;margin-left:185.35pt;margin-top:.65pt;width:442.3pt;height:0;z-index:251744256" o:connectortype="straight"/>
        </w:pict>
      </w:r>
      <w:r w:rsidR="002E3DCE"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1810"/>
        <w:gridCol w:w="1478"/>
        <w:gridCol w:w="1603"/>
        <w:gridCol w:w="1680"/>
        <w:gridCol w:w="1430"/>
        <w:gridCol w:w="1445"/>
        <w:gridCol w:w="1368"/>
        <w:gridCol w:w="797"/>
        <w:gridCol w:w="1459"/>
        <w:gridCol w:w="1344"/>
      </w:tblGrid>
      <w:tr w:rsidR="00445321">
        <w:trPr>
          <w:trHeight w:hRule="exact" w:val="499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after="60" w:line="200" w:lineRule="exact"/>
              <w:ind w:left="200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before="60" w:line="200" w:lineRule="exact"/>
              <w:ind w:left="20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after="60" w:line="200" w:lineRule="exact"/>
            </w:pPr>
            <w:r>
              <w:rPr>
                <w:rStyle w:val="210pt0"/>
              </w:rPr>
              <w:t>Наименование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before="60" w:line="200" w:lineRule="exact"/>
            </w:pPr>
            <w:r>
              <w:rPr>
                <w:rStyle w:val="210pt0"/>
              </w:rPr>
              <w:t>маршрута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  <w:ind w:left="260"/>
              <w:jc w:val="left"/>
            </w:pPr>
            <w:r>
              <w:rPr>
                <w:rStyle w:val="210pt0"/>
              </w:rPr>
              <w:t>Количество рейсов, шт.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Полная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вместимость по маркам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  <w:ind w:left="140"/>
              <w:jc w:val="left"/>
            </w:pPr>
            <w:r>
              <w:rPr>
                <w:rStyle w:val="210pt"/>
              </w:rPr>
              <w:t>автобусов, чел.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Объем перевозок по полной вместимости, тыс. чел.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Средняя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дальность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поездки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"/>
              </w:rPr>
              <w:t>одного</w:t>
            </w:r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 xml:space="preserve">пассажира, </w:t>
            </w:r>
            <w:proofErr w:type="gramStart"/>
            <w:r>
              <w:rPr>
                <w:rStyle w:val="210pt"/>
              </w:rPr>
              <w:t>км</w:t>
            </w:r>
            <w:proofErr w:type="gramEnd"/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proofErr w:type="spellStart"/>
            <w:r>
              <w:rPr>
                <w:rStyle w:val="210pt"/>
              </w:rPr>
              <w:t>Пассажирооб</w:t>
            </w:r>
            <w:proofErr w:type="spellEnd"/>
            <w:r>
              <w:rPr>
                <w:rStyle w:val="210pt"/>
              </w:rPr>
              <w:t xml:space="preserve"> </w:t>
            </w:r>
            <w:proofErr w:type="spellStart"/>
            <w:r>
              <w:rPr>
                <w:rStyle w:val="210pt"/>
              </w:rPr>
              <w:t>орот</w:t>
            </w:r>
            <w:proofErr w:type="spellEnd"/>
            <w:r>
              <w:rPr>
                <w:rStyle w:val="210pt"/>
              </w:rPr>
              <w:t xml:space="preserve"> по полной вместимости, тыс. пасс</w:t>
            </w:r>
            <w:proofErr w:type="gramStart"/>
            <w:r>
              <w:rPr>
                <w:rStyle w:val="210pt"/>
              </w:rPr>
              <w:t>.-</w:t>
            </w:r>
            <w:proofErr w:type="gramEnd"/>
            <w:r>
              <w:rPr>
                <w:rStyle w:val="210pt"/>
              </w:rPr>
              <w:t>км</w:t>
            </w: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0"/>
              </w:rPr>
              <w:t>Фактический показатель за отчетный период, прогнозный на период регулирования</w:t>
            </w:r>
          </w:p>
        </w:tc>
      </w:tr>
      <w:tr w:rsidR="00445321">
        <w:trPr>
          <w:trHeight w:hRule="exact" w:val="240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</w:pPr>
            <w:r>
              <w:rPr>
                <w:rStyle w:val="210pt0"/>
              </w:rPr>
              <w:t>объем перевозок, тыс. чел.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пассажирооборот, тыс. пасс</w:t>
            </w:r>
            <w:proofErr w:type="gramStart"/>
            <w:r>
              <w:rPr>
                <w:rStyle w:val="210pt"/>
              </w:rPr>
              <w:t>.-</w:t>
            </w:r>
            <w:proofErr w:type="gramEnd"/>
            <w:r>
              <w:rPr>
                <w:rStyle w:val="210pt"/>
              </w:rPr>
              <w:t>км</w:t>
            </w:r>
          </w:p>
        </w:tc>
      </w:tr>
      <w:tr w:rsidR="00445321">
        <w:trPr>
          <w:trHeight w:hRule="exact" w:val="245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всего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в том числе</w:t>
            </w:r>
          </w:p>
        </w:tc>
      </w:tr>
      <w:tr w:rsidR="00445321">
        <w:trPr>
          <w:trHeight w:hRule="exact" w:val="91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26" w:lineRule="exact"/>
            </w:pPr>
            <w:r>
              <w:rPr>
                <w:rStyle w:val="210pt"/>
              </w:rPr>
              <w:t>в автобусах с мягкими откидными сиденьями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в автобусах общего типа</w:t>
            </w:r>
          </w:p>
        </w:tc>
      </w:tr>
      <w:tr w:rsidR="00445321">
        <w:trPr>
          <w:trHeight w:hRule="exact" w:val="2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10" w:lineRule="exact"/>
            </w:pPr>
            <w:proofErr w:type="gramStart"/>
            <w:r>
              <w:rPr>
                <w:rStyle w:val="2CourierNew55pt"/>
              </w:rPr>
              <w:t>п</w:t>
            </w:r>
            <w:proofErr w:type="gramEnd"/>
          </w:p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30" w:lineRule="exact"/>
            </w:pPr>
            <w:r>
              <w:rPr>
                <w:rStyle w:val="2Consolas65pt"/>
              </w:rPr>
              <w:t>J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"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90" w:lineRule="exact"/>
            </w:pPr>
            <w:r>
              <w:rPr>
                <w:rStyle w:val="295pt0"/>
              </w:rPr>
              <w:t>11</w:t>
            </w:r>
          </w:p>
        </w:tc>
      </w:tr>
      <w:tr w:rsidR="00445321">
        <w:trPr>
          <w:trHeight w:hRule="exact" w:val="451"/>
        </w:trPr>
        <w:tc>
          <w:tcPr>
            <w:tcW w:w="149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90" w:lineRule="exact"/>
            </w:pPr>
            <w:r>
              <w:rPr>
                <w:rStyle w:val="295pt"/>
              </w:rPr>
              <w:t>Отчетный период</w:t>
            </w:r>
          </w:p>
        </w:tc>
      </w:tr>
      <w:tr w:rsidR="00445321">
        <w:trPr>
          <w:trHeight w:hRule="exact" w:val="456"/>
        </w:trPr>
        <w:tc>
          <w:tcPr>
            <w:tcW w:w="149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DF5E66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90" w:lineRule="exact"/>
            </w:pPr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униципальные маршруты</w:t>
            </w:r>
          </w:p>
        </w:tc>
      </w:tr>
      <w:tr w:rsidR="00445321">
        <w:trPr>
          <w:trHeight w:hRule="exact" w:val="2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Итого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51"/>
        </w:trPr>
        <w:tc>
          <w:tcPr>
            <w:tcW w:w="149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Период регулирования*</w:t>
            </w:r>
          </w:p>
        </w:tc>
      </w:tr>
      <w:tr w:rsidR="00445321">
        <w:trPr>
          <w:trHeight w:hRule="exact" w:val="456"/>
        </w:trPr>
        <w:tc>
          <w:tcPr>
            <w:tcW w:w="149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DF5E66">
            <w:pPr>
              <w:pStyle w:val="20"/>
              <w:framePr w:w="14995" w:h="4930" w:wrap="none" w:vAnchor="page" w:hAnchor="page" w:x="1063" w:y="2730"/>
              <w:shd w:val="clear" w:color="auto" w:fill="auto"/>
              <w:spacing w:line="190" w:lineRule="exact"/>
            </w:pPr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униципальные маршруты</w:t>
            </w:r>
          </w:p>
        </w:tc>
      </w:tr>
      <w:tr w:rsidR="00445321">
        <w:trPr>
          <w:trHeight w:hRule="exact" w:val="2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4995" w:h="4930" w:wrap="none" w:vAnchor="page" w:hAnchor="page" w:x="1063" w:y="2730"/>
              <w:shd w:val="clear" w:color="auto" w:fill="auto"/>
              <w:spacing w:line="200" w:lineRule="exact"/>
            </w:pPr>
            <w:r>
              <w:rPr>
                <w:rStyle w:val="210pt0"/>
              </w:rPr>
              <w:t>Итого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4995" w:h="4930" w:wrap="none" w:vAnchor="page" w:hAnchor="page" w:x="1063" w:y="2730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70"/>
        <w:framePr w:w="14995" w:h="577" w:hRule="exact" w:wrap="none" w:vAnchor="page" w:hAnchor="page" w:x="1063" w:y="8182"/>
        <w:shd w:val="clear" w:color="auto" w:fill="auto"/>
        <w:spacing w:before="0"/>
        <w:ind w:firstLine="800"/>
        <w:jc w:val="left"/>
      </w:pPr>
      <w:r>
        <w:rPr>
          <w:rStyle w:val="71"/>
        </w:rPr>
        <w:t>* Раздел заполняется на основании документов об утвержденной маршрутной сети по муниципальным, межмуниципальным и смежным межрегиональным перевозкам</w:t>
      </w:r>
    </w:p>
    <w:p w:rsidR="00445321" w:rsidRDefault="002E3DCE">
      <w:pPr>
        <w:pStyle w:val="33"/>
        <w:framePr w:w="14995" w:h="695" w:hRule="exact" w:wrap="none" w:vAnchor="page" w:hAnchor="page" w:x="1063" w:y="9264"/>
        <w:shd w:val="clear" w:color="auto" w:fill="auto"/>
        <w:spacing w:after="0" w:line="317" w:lineRule="exact"/>
        <w:ind w:left="180" w:right="9940"/>
        <w:jc w:val="left"/>
      </w:pPr>
      <w:bookmarkStart w:id="1" w:name="bookmark3"/>
      <w:r>
        <w:rPr>
          <w:rStyle w:val="34"/>
        </w:rPr>
        <w:t>Руководитель транспортной организации (индивидуальный предприниматель)</w:t>
      </w:r>
      <w:bookmarkEnd w:id="1"/>
    </w:p>
    <w:p w:rsidR="00445321" w:rsidRDefault="002E3DCE">
      <w:pPr>
        <w:pStyle w:val="a8"/>
        <w:framePr w:wrap="none" w:vAnchor="page" w:hAnchor="page" w:x="8292" w:y="9962"/>
        <w:shd w:val="clear" w:color="auto" w:fill="auto"/>
        <w:spacing w:line="260" w:lineRule="exact"/>
      </w:pPr>
      <w:r>
        <w:rPr>
          <w:rStyle w:val="a9"/>
        </w:rPr>
        <w:t>(подпись)</w:t>
      </w:r>
    </w:p>
    <w:p w:rsidR="00445321" w:rsidRDefault="002E3DCE">
      <w:pPr>
        <w:pStyle w:val="a8"/>
        <w:framePr w:wrap="none" w:vAnchor="page" w:hAnchor="page" w:x="11047" w:y="9967"/>
        <w:shd w:val="clear" w:color="auto" w:fill="auto"/>
        <w:spacing w:line="260" w:lineRule="exact"/>
      </w:pPr>
      <w:r>
        <w:rPr>
          <w:rStyle w:val="a9"/>
        </w:rPr>
        <w:t>(расшифровка подписи)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757" w:h="700" w:hRule="exact" w:wrap="none" w:vAnchor="page" w:hAnchor="page" w:x="9160" w:y="362"/>
        <w:shd w:val="clear" w:color="auto" w:fill="auto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6</w:t>
      </w:r>
    </w:p>
    <w:p w:rsidR="00445321" w:rsidRDefault="002E3DCE">
      <w:pPr>
        <w:pStyle w:val="a8"/>
        <w:framePr w:w="1757" w:h="700" w:hRule="exact" w:wrap="none" w:vAnchor="page" w:hAnchor="page" w:x="9160" w:y="362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0286" w:h="680" w:hRule="exact" w:wrap="none" w:vAnchor="page" w:hAnchor="page" w:x="774" w:y="1480"/>
        <w:shd w:val="clear" w:color="auto" w:fill="auto"/>
        <w:spacing w:line="280" w:lineRule="exact"/>
        <w:ind w:left="20"/>
      </w:pPr>
      <w:r>
        <w:rPr>
          <w:rStyle w:val="21"/>
        </w:rPr>
        <w:t>Расчет</w:t>
      </w:r>
    </w:p>
    <w:p w:rsidR="00445321" w:rsidRDefault="002E3DCE">
      <w:pPr>
        <w:pStyle w:val="20"/>
        <w:framePr w:w="10286" w:h="680" w:hRule="exact" w:wrap="none" w:vAnchor="page" w:hAnchor="page" w:x="774" w:y="1480"/>
        <w:shd w:val="clear" w:color="auto" w:fill="auto"/>
        <w:spacing w:line="280" w:lineRule="exact"/>
        <w:ind w:left="20"/>
      </w:pPr>
      <w:r>
        <w:rPr>
          <w:rStyle w:val="21"/>
        </w:rPr>
        <w:t>нормативного пробега подвижного состава</w:t>
      </w:r>
    </w:p>
    <w:p w:rsidR="00445321" w:rsidRDefault="002E3DCE">
      <w:pPr>
        <w:pStyle w:val="a8"/>
        <w:framePr w:wrap="none" w:vAnchor="page" w:hAnchor="page" w:x="1739" w:y="2274"/>
        <w:shd w:val="clear" w:color="auto" w:fill="auto"/>
        <w:spacing w:line="260" w:lineRule="exact"/>
      </w:pPr>
      <w:r>
        <w:rPr>
          <w:rStyle w:val="a9"/>
        </w:rPr>
        <w:t>по</w:t>
      </w:r>
    </w:p>
    <w:p w:rsidR="00445321" w:rsidRDefault="004609A4">
      <w:pPr>
        <w:pStyle w:val="70"/>
        <w:framePr w:wrap="none" w:vAnchor="page" w:hAnchor="page" w:x="774" w:y="2570"/>
        <w:shd w:val="clear" w:color="auto" w:fill="auto"/>
        <w:spacing w:before="0" w:line="220" w:lineRule="exact"/>
        <w:ind w:left="4040"/>
        <w:jc w:val="left"/>
      </w:pPr>
      <w:r>
        <w:rPr>
          <w:noProof/>
          <w:lang w:bidi="ar-SA"/>
        </w:rPr>
        <w:pict>
          <v:shape id="_x0000_s1118" type="#_x0000_t32" style="position:absolute;left:0;text-align:left;margin-left:74.5pt;margin-top:-3.15pt;width:385.25pt;height:.95pt;flip:y;z-index:251743232" o:connectortype="straight"/>
        </w:pict>
      </w:r>
      <w:r w:rsidR="002E3DCE"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1478"/>
        <w:gridCol w:w="1982"/>
        <w:gridCol w:w="1267"/>
        <w:gridCol w:w="1555"/>
        <w:gridCol w:w="998"/>
        <w:gridCol w:w="1128"/>
        <w:gridCol w:w="1267"/>
      </w:tblGrid>
      <w:tr w:rsidR="00445321">
        <w:trPr>
          <w:trHeight w:hRule="exact" w:val="94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after="60" w:line="200" w:lineRule="exact"/>
              <w:ind w:left="240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before="60" w:line="200" w:lineRule="exact"/>
              <w:ind w:left="24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after="60" w:line="200" w:lineRule="exact"/>
              <w:ind w:left="160"/>
              <w:jc w:val="left"/>
            </w:pPr>
            <w:r>
              <w:rPr>
                <w:rStyle w:val="210pt0"/>
              </w:rPr>
              <w:t>Наименование</w:t>
            </w:r>
          </w:p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before="60" w:line="200" w:lineRule="exact"/>
            </w:pPr>
            <w:r>
              <w:rPr>
                <w:rStyle w:val="210pt0"/>
              </w:rPr>
              <w:t>маршрута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30" w:lineRule="exact"/>
            </w:pPr>
            <w:r>
              <w:rPr>
                <w:rStyle w:val="210pt0"/>
              </w:rPr>
              <w:t>Продолжительность движения по маршруту, часов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</w:rPr>
              <w:t>Количество рейсов, шт.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30" w:lineRule="exact"/>
            </w:pPr>
            <w:r>
              <w:rPr>
                <w:rStyle w:val="210pt0"/>
              </w:rPr>
              <w:t xml:space="preserve">Протяженность маршрута, </w:t>
            </w:r>
            <w:proofErr w:type="gramStart"/>
            <w:r>
              <w:rPr>
                <w:rStyle w:val="210pt0"/>
              </w:rPr>
              <w:t>км</w:t>
            </w:r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95pt"/>
              </w:rPr>
              <w:t>Общее</w:t>
            </w:r>
          </w:p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"/>
              </w:rPr>
              <w:t>время</w:t>
            </w:r>
          </w:p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"/>
              </w:rPr>
              <w:t>работы,</w:t>
            </w:r>
          </w:p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"/>
              </w:rPr>
              <w:t>часов*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30" w:lineRule="exact"/>
            </w:pPr>
            <w:r>
              <w:rPr>
                <w:rStyle w:val="210pt0"/>
              </w:rPr>
              <w:t xml:space="preserve">Пробег по маршруту, </w:t>
            </w:r>
            <w:proofErr w:type="gramStart"/>
            <w:r>
              <w:rPr>
                <w:rStyle w:val="210pt0"/>
              </w:rPr>
              <w:t>км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</w:rPr>
              <w:t xml:space="preserve">Линейный пробег, </w:t>
            </w:r>
            <w:proofErr w:type="gramStart"/>
            <w:r>
              <w:rPr>
                <w:rStyle w:val="210pt0"/>
              </w:rPr>
              <w:t>км</w:t>
            </w:r>
            <w:proofErr w:type="gramEnd"/>
          </w:p>
        </w:tc>
      </w:tr>
      <w:tr w:rsidR="00445321">
        <w:trPr>
          <w:trHeight w:hRule="exact" w:val="456"/>
        </w:trPr>
        <w:tc>
          <w:tcPr>
            <w:tcW w:w="102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190" w:lineRule="exact"/>
            </w:pPr>
            <w:proofErr w:type="gramStart"/>
            <w:r>
              <w:rPr>
                <w:rStyle w:val="295pt"/>
              </w:rPr>
              <w:t>Отчетным</w:t>
            </w:r>
            <w:proofErr w:type="gramEnd"/>
            <w:r>
              <w:rPr>
                <w:rStyle w:val="295pt"/>
              </w:rPr>
              <w:t xml:space="preserve"> период</w:t>
            </w:r>
          </w:p>
        </w:tc>
      </w:tr>
      <w:tr w:rsidR="00445321">
        <w:trPr>
          <w:trHeight w:hRule="exact" w:val="456"/>
        </w:trPr>
        <w:tc>
          <w:tcPr>
            <w:tcW w:w="102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314B5E" w:rsidP="00314B5E">
            <w:pPr>
              <w:pStyle w:val="20"/>
              <w:framePr w:w="10286" w:h="3730" w:wrap="none" w:vAnchor="page" w:hAnchor="page" w:x="774" w:y="3365"/>
              <w:shd w:val="clear" w:color="auto" w:fill="auto"/>
              <w:spacing w:line="190" w:lineRule="exact"/>
            </w:pPr>
            <w:proofErr w:type="spellStart"/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уннцнпал</w:t>
            </w:r>
            <w:r>
              <w:rPr>
                <w:rStyle w:val="295pt"/>
              </w:rPr>
              <w:t>ьн</w:t>
            </w:r>
            <w:r w:rsidR="002E3DCE">
              <w:rPr>
                <w:rStyle w:val="295pt"/>
              </w:rPr>
              <w:t>ые</w:t>
            </w:r>
            <w:proofErr w:type="spellEnd"/>
            <w:r w:rsidR="002E3DCE">
              <w:rPr>
                <w:rStyle w:val="295pt"/>
              </w:rPr>
              <w:t xml:space="preserve"> маршруты</w:t>
            </w:r>
          </w:p>
        </w:tc>
      </w:tr>
      <w:tr w:rsidR="00445321">
        <w:trPr>
          <w:trHeight w:hRule="exact" w:val="2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00" w:lineRule="exact"/>
            </w:pPr>
            <w:r>
              <w:rPr>
                <w:rStyle w:val="210pt0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56"/>
        </w:trPr>
        <w:tc>
          <w:tcPr>
            <w:tcW w:w="102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Период регулирования**</w:t>
            </w:r>
          </w:p>
        </w:tc>
      </w:tr>
      <w:tr w:rsidR="00445321">
        <w:trPr>
          <w:trHeight w:hRule="exact" w:val="446"/>
        </w:trPr>
        <w:tc>
          <w:tcPr>
            <w:tcW w:w="102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314B5E" w:rsidP="00314B5E">
            <w:pPr>
              <w:pStyle w:val="20"/>
              <w:framePr w:w="10286" w:h="3730" w:wrap="none" w:vAnchor="page" w:hAnchor="page" w:x="774" w:y="3365"/>
              <w:shd w:val="clear" w:color="auto" w:fill="auto"/>
              <w:spacing w:line="190" w:lineRule="exact"/>
            </w:pPr>
            <w:proofErr w:type="spellStart"/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</w:t>
            </w:r>
            <w:r>
              <w:rPr>
                <w:rStyle w:val="295pt"/>
              </w:rPr>
              <w:t>н</w:t>
            </w:r>
            <w:r w:rsidR="002E3DCE">
              <w:rPr>
                <w:rStyle w:val="295pt"/>
              </w:rPr>
              <w:t>ииципал</w:t>
            </w:r>
            <w:r>
              <w:rPr>
                <w:rStyle w:val="295pt"/>
              </w:rPr>
              <w:t>ьн</w:t>
            </w:r>
            <w:r w:rsidR="002E3DCE">
              <w:rPr>
                <w:rStyle w:val="295pt"/>
              </w:rPr>
              <w:t>ые</w:t>
            </w:r>
            <w:proofErr w:type="spellEnd"/>
            <w:r w:rsidR="002E3DCE">
              <w:rPr>
                <w:rStyle w:val="295pt"/>
              </w:rPr>
              <w:t xml:space="preserve"> маршруты</w:t>
            </w:r>
          </w:p>
        </w:tc>
      </w:tr>
      <w:tr w:rsidR="00445321">
        <w:trPr>
          <w:trHeight w:hRule="exact" w:val="2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286" w:h="3730" w:wrap="none" w:vAnchor="page" w:hAnchor="page" w:x="774" w:y="3365"/>
              <w:shd w:val="clear" w:color="auto" w:fill="auto"/>
              <w:spacing w:line="200" w:lineRule="exact"/>
            </w:pPr>
            <w:r>
              <w:rPr>
                <w:rStyle w:val="210pt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286" w:h="3730" w:wrap="none" w:vAnchor="page" w:hAnchor="page" w:x="774" w:y="3365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70"/>
        <w:framePr w:w="10286" w:h="1153" w:hRule="exact" w:wrap="none" w:vAnchor="page" w:hAnchor="page" w:x="774" w:y="7615"/>
        <w:shd w:val="clear" w:color="auto" w:fill="auto"/>
        <w:spacing w:before="0" w:line="274" w:lineRule="exact"/>
        <w:ind w:firstLine="820"/>
        <w:jc w:val="left"/>
      </w:pPr>
      <w:r>
        <w:rPr>
          <w:rStyle w:val="71"/>
        </w:rPr>
        <w:t>* Общее время работы включает время на маршруте, время на выполнение нулевых пробегов и пробегов до автозаправочной станции и подготовительно-заключительное время.</w:t>
      </w:r>
    </w:p>
    <w:p w:rsidR="00445321" w:rsidRDefault="002E3DCE">
      <w:pPr>
        <w:pStyle w:val="70"/>
        <w:framePr w:w="10286" w:h="1153" w:hRule="exact" w:wrap="none" w:vAnchor="page" w:hAnchor="page" w:x="774" w:y="7615"/>
        <w:shd w:val="clear" w:color="auto" w:fill="auto"/>
        <w:spacing w:before="0" w:line="274" w:lineRule="exact"/>
        <w:ind w:firstLine="820"/>
        <w:jc w:val="left"/>
      </w:pPr>
      <w:r>
        <w:rPr>
          <w:rStyle w:val="71"/>
        </w:rPr>
        <w:t>** Раздел заполняется на основании документов об утвержденной маршрутной сети по муниципальным, межмуниципальным и смежным межрегиональным перевозкам</w:t>
      </w:r>
    </w:p>
    <w:p w:rsidR="00445321" w:rsidRDefault="002E3DCE">
      <w:pPr>
        <w:pStyle w:val="20"/>
        <w:framePr w:w="10286" w:h="691" w:hRule="exact" w:wrap="none" w:vAnchor="page" w:hAnchor="page" w:x="774" w:y="10091"/>
        <w:shd w:val="clear" w:color="auto" w:fill="auto"/>
        <w:spacing w:line="317" w:lineRule="exact"/>
        <w:ind w:right="5300"/>
        <w:jc w:val="left"/>
      </w:pPr>
      <w:r>
        <w:rPr>
          <w:rStyle w:val="21"/>
        </w:rPr>
        <w:t>Руководитель транспортной организации (индивидуальный предприниматель)</w:t>
      </w:r>
    </w:p>
    <w:p w:rsidR="00445321" w:rsidRDefault="002E3DCE">
      <w:pPr>
        <w:pStyle w:val="20"/>
        <w:framePr w:wrap="none" w:vAnchor="page" w:hAnchor="page" w:x="774" w:y="11070"/>
        <w:shd w:val="clear" w:color="auto" w:fill="auto"/>
        <w:spacing w:line="280" w:lineRule="exact"/>
        <w:jc w:val="left"/>
      </w:pPr>
      <w:r>
        <w:rPr>
          <w:rStyle w:val="21"/>
        </w:rPr>
        <w:t>М.П.</w:t>
      </w:r>
    </w:p>
    <w:p w:rsidR="00445321" w:rsidRDefault="002E3DCE">
      <w:pPr>
        <w:pStyle w:val="20"/>
        <w:framePr w:wrap="none" w:vAnchor="page" w:hAnchor="page" w:x="774" w:y="10754"/>
        <w:shd w:val="clear" w:color="auto" w:fill="auto"/>
        <w:spacing w:line="280" w:lineRule="exact"/>
        <w:ind w:left="6520"/>
        <w:jc w:val="left"/>
      </w:pPr>
      <w:r>
        <w:rPr>
          <w:rStyle w:val="21"/>
        </w:rPr>
        <w:t>подпись, расшифровка</w:t>
      </w:r>
    </w:p>
    <w:p w:rsidR="00445321" w:rsidRDefault="00445321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752" w:h="734" w:hRule="exact" w:wrap="none" w:vAnchor="page" w:hAnchor="page" w:x="9153" w:y="296"/>
        <w:shd w:val="clear" w:color="auto" w:fill="auto"/>
        <w:spacing w:line="341" w:lineRule="exact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7</w:t>
      </w:r>
    </w:p>
    <w:p w:rsidR="00445321" w:rsidRDefault="002E3DCE">
      <w:pPr>
        <w:pStyle w:val="a8"/>
        <w:framePr w:w="1752" w:h="734" w:hRule="exact" w:wrap="none" w:vAnchor="page" w:hAnchor="page" w:x="9153" w:y="296"/>
        <w:shd w:val="clear" w:color="auto" w:fill="auto"/>
        <w:spacing w:line="341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0176" w:h="680" w:hRule="exact" w:wrap="none" w:vAnchor="page" w:hAnchor="page" w:x="753" w:y="1141"/>
        <w:shd w:val="clear" w:color="auto" w:fill="auto"/>
        <w:spacing w:line="280" w:lineRule="exact"/>
        <w:ind w:right="80"/>
      </w:pPr>
      <w:r>
        <w:rPr>
          <w:rStyle w:val="21"/>
        </w:rPr>
        <w:t>Показатели</w:t>
      </w:r>
    </w:p>
    <w:p w:rsidR="00445321" w:rsidRDefault="002E3DCE">
      <w:pPr>
        <w:pStyle w:val="20"/>
        <w:framePr w:w="10176" w:h="680" w:hRule="exact" w:wrap="none" w:vAnchor="page" w:hAnchor="page" w:x="753" w:y="1141"/>
        <w:shd w:val="clear" w:color="auto" w:fill="auto"/>
        <w:spacing w:line="280" w:lineRule="exact"/>
        <w:ind w:right="80"/>
      </w:pPr>
      <w:r>
        <w:rPr>
          <w:rStyle w:val="21"/>
        </w:rPr>
        <w:t>среднесписочной численности и среднемесячной заработной платы работников</w:t>
      </w:r>
    </w:p>
    <w:p w:rsidR="00445321" w:rsidRDefault="002E3DCE">
      <w:pPr>
        <w:pStyle w:val="20"/>
        <w:framePr w:wrap="none" w:vAnchor="page" w:hAnchor="page" w:x="753" w:y="1910"/>
        <w:shd w:val="clear" w:color="auto" w:fill="auto"/>
        <w:spacing w:line="280" w:lineRule="exact"/>
        <w:ind w:left="1000"/>
        <w:jc w:val="left"/>
      </w:pPr>
      <w:r>
        <w:t>по</w:t>
      </w:r>
    </w:p>
    <w:p w:rsidR="00445321" w:rsidRDefault="004609A4">
      <w:pPr>
        <w:pStyle w:val="70"/>
        <w:framePr w:wrap="none" w:vAnchor="page" w:hAnchor="page" w:x="753" w:y="2221"/>
        <w:shd w:val="clear" w:color="auto" w:fill="auto"/>
        <w:spacing w:before="0" w:line="220" w:lineRule="exact"/>
        <w:ind w:left="4040"/>
        <w:jc w:val="left"/>
      </w:pPr>
      <w:r>
        <w:rPr>
          <w:noProof/>
          <w:lang w:bidi="ar-SA"/>
        </w:rPr>
        <w:pict>
          <v:shape id="_x0000_s1117" type="#_x0000_t32" style="position:absolute;left:0;text-align:left;margin-left:81.15pt;margin-top:-2.55pt;width:405.8pt;height:.95pt;flip:y;z-index:251742208" o:connectortype="straight"/>
        </w:pict>
      </w:r>
      <w:r w:rsidR="002E3DCE">
        <w:t>(наименование перевозчика)</w:t>
      </w:r>
    </w:p>
    <w:tbl>
      <w:tblPr>
        <w:tblOverlap w:val="never"/>
        <w:tblW w:w="104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3"/>
        <w:gridCol w:w="4222"/>
        <w:gridCol w:w="1496"/>
        <w:gridCol w:w="1950"/>
        <w:gridCol w:w="2143"/>
      </w:tblGrid>
      <w:tr w:rsidR="00445321" w:rsidTr="006E71F7">
        <w:trPr>
          <w:trHeight w:hRule="exact" w:val="736"/>
        </w:trPr>
        <w:tc>
          <w:tcPr>
            <w:tcW w:w="683" w:type="dxa"/>
            <w:tcBorders>
              <w:top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after="60" w:line="160" w:lineRule="exact"/>
            </w:pPr>
            <w:r>
              <w:rPr>
                <w:rStyle w:val="28pt0pt"/>
                <w:lang w:val="en-US" w:eastAsia="en-US" w:bidi="en-US"/>
              </w:rPr>
              <w:t>N</w:t>
            </w:r>
          </w:p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before="60" w:line="200" w:lineRule="exac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Наименование показателя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</w:pPr>
            <w:r>
              <w:rPr>
                <w:rStyle w:val="28pt0pt0"/>
              </w:rPr>
              <w:t>Единица 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</w:pPr>
            <w:r>
              <w:rPr>
                <w:rStyle w:val="28pt0pt0"/>
              </w:rPr>
              <w:t>Фактический показатель за отчетный период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</w:pPr>
            <w:r>
              <w:rPr>
                <w:rStyle w:val="210pt0"/>
              </w:rPr>
              <w:t>Прогнозный показатель на период регулирования</w:t>
            </w: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40" w:lineRule="auto"/>
            </w:pPr>
            <w:r>
              <w:rPr>
                <w:rStyle w:val="28pt0pt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40" w:lineRule="auto"/>
            </w:pPr>
            <w:r>
              <w:rPr>
                <w:rStyle w:val="28pt0pt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40" w:lineRule="auto"/>
            </w:pPr>
            <w:r>
              <w:rPr>
                <w:rStyle w:val="28pt0pt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40" w:lineRule="auto"/>
            </w:pPr>
            <w:r>
              <w:rPr>
                <w:rStyle w:val="28pt0pt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40" w:lineRule="auto"/>
            </w:pPr>
            <w:r>
              <w:rPr>
                <w:rStyle w:val="28pt0pt0"/>
              </w:rPr>
              <w:t>5</w:t>
            </w:r>
          </w:p>
        </w:tc>
      </w:tr>
      <w:tr w:rsidR="00445321" w:rsidTr="006E71F7">
        <w:trPr>
          <w:trHeight w:hRule="exact" w:val="954"/>
        </w:trPr>
        <w:tc>
          <w:tcPr>
            <w:tcW w:w="683" w:type="dxa"/>
            <w:tcBorders>
              <w:top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1.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Среднемесячная заработная плата одного работника без выплат социального характера - всего</w:t>
            </w:r>
          </w:p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в том числе по категориям </w:t>
            </w:r>
            <w:proofErr w:type="gramStart"/>
            <w:r>
              <w:rPr>
                <w:rStyle w:val="210pt"/>
              </w:rPr>
              <w:t>работающих</w:t>
            </w:r>
            <w:proofErr w:type="gramEnd"/>
            <w:r>
              <w:rPr>
                <w:rStyle w:val="210pt"/>
              </w:rPr>
              <w:t>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4"/>
        </w:trPr>
        <w:tc>
          <w:tcPr>
            <w:tcW w:w="68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1.1.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Водители 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2"/>
        </w:trPr>
        <w:tc>
          <w:tcPr>
            <w:tcW w:w="683" w:type="dxa"/>
            <w:vMerge/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1"/>
              </w:rPr>
              <w:t xml:space="preserve">- </w:t>
            </w:r>
            <w:r>
              <w:rPr>
                <w:rStyle w:val="28pt0pt0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1.2.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Кондукторы 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52"/>
        </w:trPr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1"/>
              </w:rPr>
              <w:t xml:space="preserve">- </w:t>
            </w:r>
            <w:r>
              <w:rPr>
                <w:rStyle w:val="28pt0pt0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1.3.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Ремонтные рабочие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52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1.4.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Общехозяйственный персонал - всего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2"/>
        </w:trPr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>в том числе:</w:t>
            </w:r>
          </w:p>
        </w:tc>
        <w:tc>
          <w:tcPr>
            <w:tcW w:w="14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- административно-управленческий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- прочий общехозяйственный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94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2.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 xml:space="preserve">Среднемесячная заработная плата одного работника с выплатами социального характера, - </w:t>
            </w:r>
            <w:proofErr w:type="gramStart"/>
            <w:r>
              <w:rPr>
                <w:rStyle w:val="210pt0"/>
              </w:rPr>
              <w:t>всего</w:t>
            </w:r>
            <w:proofErr w:type="gramEnd"/>
            <w:r>
              <w:rPr>
                <w:rStyle w:val="210pt0"/>
              </w:rPr>
              <w:t xml:space="preserve"> в том числе по категориям работающих: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2.1.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 xml:space="preserve">Водители 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314B5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 xml:space="preserve">- </w:t>
            </w:r>
            <w:r w:rsidR="002E3DCE">
              <w:rPr>
                <w:rStyle w:val="28pt0pt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1"/>
              </w:rPr>
              <w:t>2.2.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 xml:space="preserve">Кондукторы </w:t>
            </w:r>
            <w:r>
              <w:rPr>
                <w:rStyle w:val="28pt0pt"/>
              </w:rPr>
              <w:t xml:space="preserve">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314B5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 xml:space="preserve">- </w:t>
            </w:r>
            <w:r w:rsidR="002E3DCE">
              <w:rPr>
                <w:rStyle w:val="28pt0pt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2.3.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Ремонтные рабочие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0"/>
              </w:rPr>
              <w:t>2.4.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</w:pPr>
            <w:r>
              <w:rPr>
                <w:rStyle w:val="28pt0pt"/>
              </w:rPr>
              <w:t>Общехозяйственный персонал - всего в том числе: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8pt0pt0"/>
              </w:rPr>
              <w:t xml:space="preserve">- </w:t>
            </w:r>
            <w:r>
              <w:rPr>
                <w:rStyle w:val="210pt0"/>
              </w:rPr>
              <w:t>административно-управленческий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8pt0pt0"/>
              </w:rPr>
              <w:t xml:space="preserve">- </w:t>
            </w:r>
            <w:r>
              <w:rPr>
                <w:rStyle w:val="210pt0"/>
              </w:rPr>
              <w:t>прочий общехозяйственный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0"/>
              </w:rPr>
              <w:t>руб.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7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left="300"/>
              <w:jc w:val="left"/>
            </w:pPr>
            <w:r>
              <w:rPr>
                <w:rStyle w:val="28pt0pt0"/>
              </w:rPr>
              <w:t>3.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Среднесписочная численность работников </w:t>
            </w:r>
            <w:r>
              <w:rPr>
                <w:rStyle w:val="28pt0pt"/>
              </w:rPr>
              <w:t xml:space="preserve">- </w:t>
            </w:r>
            <w:r>
              <w:rPr>
                <w:rStyle w:val="210pt"/>
              </w:rPr>
              <w:t>всего</w:t>
            </w:r>
          </w:p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в том числе по категориям </w:t>
            </w:r>
            <w:proofErr w:type="gramStart"/>
            <w:r>
              <w:rPr>
                <w:rStyle w:val="210pt"/>
              </w:rPr>
              <w:t>работающих</w:t>
            </w:r>
            <w:proofErr w:type="gramEnd"/>
            <w:r>
              <w:rPr>
                <w:rStyle w:val="210pt"/>
              </w:rPr>
              <w:t>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7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3.1.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</w:pPr>
            <w:r>
              <w:rPr>
                <w:rStyle w:val="210pt0"/>
              </w:rPr>
              <w:t xml:space="preserve">Водители - </w:t>
            </w:r>
            <w:proofErr w:type="gramStart"/>
            <w:r>
              <w:rPr>
                <w:rStyle w:val="210pt0"/>
              </w:rPr>
              <w:t>всего</w:t>
            </w:r>
            <w:proofErr w:type="gramEnd"/>
            <w:r>
              <w:rPr>
                <w:rStyle w:val="210pt0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314B5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 xml:space="preserve">- </w:t>
            </w:r>
            <w:r w:rsidR="002E3DCE">
              <w:rPr>
                <w:rStyle w:val="28pt0pt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</w:pPr>
            <w:r>
              <w:rPr>
                <w:rStyle w:val="210pt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8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3.2.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5" w:lineRule="exact"/>
              <w:jc w:val="left"/>
            </w:pPr>
            <w:r>
              <w:rPr>
                <w:rStyle w:val="210pt"/>
              </w:rPr>
              <w:t xml:space="preserve">Кондукторы 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в том числе обслуживающие: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314B5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 xml:space="preserve">- </w:t>
            </w:r>
            <w:r w:rsidR="002E3DCE">
              <w:rPr>
                <w:rStyle w:val="28pt0pt"/>
              </w:rPr>
              <w:t>муниципальные перевозки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35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6E71F7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 xml:space="preserve">    3.3</w:t>
            </w:r>
          </w:p>
          <w:p w:rsidR="00445321" w:rsidRPr="006E71F7" w:rsidRDefault="00445321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30" w:lineRule="exact"/>
              <w:jc w:val="left"/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Ремонтные рабочие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47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71F7" w:rsidRDefault="006E71F7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  <w:rPr>
                <w:rStyle w:val="28pt0pt"/>
              </w:rPr>
            </w:pPr>
          </w:p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0pt"/>
              </w:rPr>
              <w:t>3.4.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49AD" w:rsidRDefault="006C49AD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  <w:rPr>
                <w:rStyle w:val="28pt0pt0"/>
              </w:rPr>
            </w:pPr>
          </w:p>
          <w:p w:rsidR="000A3EC2" w:rsidRDefault="000A3EC2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  <w:rPr>
                <w:rStyle w:val="28pt0pt0"/>
              </w:rPr>
            </w:pPr>
          </w:p>
          <w:p w:rsidR="00AE112D" w:rsidRDefault="00AE112D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  <w:rPr>
                <w:rStyle w:val="28pt0pt0"/>
              </w:rPr>
            </w:pPr>
          </w:p>
          <w:p w:rsidR="00732244" w:rsidRDefault="00732244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  <w:rPr>
                <w:rStyle w:val="28pt0pt0"/>
              </w:rPr>
            </w:pPr>
          </w:p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30" w:lineRule="exact"/>
              <w:jc w:val="left"/>
            </w:pPr>
            <w:r>
              <w:rPr>
                <w:rStyle w:val="28pt0pt0"/>
              </w:rPr>
              <w:t>Общехозяйственный персонал - всего в том числе: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4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left"/>
            </w:pPr>
            <w:r>
              <w:rPr>
                <w:rStyle w:val="28pt0pt1"/>
              </w:rPr>
              <w:t xml:space="preserve">- </w:t>
            </w:r>
            <w:r>
              <w:rPr>
                <w:rStyle w:val="28pt0pt0"/>
              </w:rPr>
              <w:t>административно-управленческий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  <w:tr w:rsidR="00445321" w:rsidTr="006E71F7">
        <w:trPr>
          <w:trHeight w:hRule="exact"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4609A4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  <w:jc w:val="right"/>
            </w:pPr>
            <w:r w:rsidRPr="004609A4">
              <w:rPr>
                <w:noProof/>
                <w:spacing w:val="10"/>
                <w:sz w:val="16"/>
                <w:szCs w:val="16"/>
                <w:lang w:bidi="ar-SA"/>
              </w:rPr>
              <w:pict>
                <v:shape id="_x0000_s1081" type="#_x0000_t32" style="position:absolute;left:0;text-align:left;margin-left:32.55pt;margin-top:.5pt;width:0;height:15.75pt;z-index:251708416;mso-position-horizontal-relative:text;mso-position-vertical-relative:text" o:connectortype="straight"/>
              </w:pict>
            </w:r>
          </w:p>
        </w:tc>
        <w:tc>
          <w:tcPr>
            <w:tcW w:w="4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 xml:space="preserve">- </w:t>
            </w:r>
            <w:r>
              <w:rPr>
                <w:rStyle w:val="210pt0"/>
              </w:rPr>
              <w:t>прочий общехозяйственный персонал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 w:rsidP="006E71F7">
            <w:pPr>
              <w:pStyle w:val="20"/>
              <w:framePr w:w="10176" w:h="11309" w:wrap="none" w:vAnchor="page" w:hAnchor="page" w:x="823" w:y="2731"/>
              <w:shd w:val="clear" w:color="auto" w:fill="auto"/>
              <w:spacing w:line="160" w:lineRule="exact"/>
            </w:pPr>
            <w:r>
              <w:rPr>
                <w:rStyle w:val="28pt0pt0"/>
              </w:rPr>
              <w:t>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 w:rsidP="006E71F7">
            <w:pPr>
              <w:framePr w:w="10176" w:h="11309" w:wrap="none" w:vAnchor="page" w:hAnchor="page" w:x="823" w:y="2731"/>
              <w:rPr>
                <w:sz w:val="10"/>
                <w:szCs w:val="10"/>
              </w:rPr>
            </w:pPr>
          </w:p>
        </w:tc>
      </w:tr>
    </w:tbl>
    <w:p w:rsidR="006E71F7" w:rsidRDefault="006E71F7" w:rsidP="006E71F7">
      <w:pPr>
        <w:pStyle w:val="20"/>
        <w:framePr w:w="10231" w:h="1254" w:hRule="exact" w:wrap="none" w:vAnchor="page" w:hAnchor="page" w:x="768" w:y="14607"/>
        <w:shd w:val="clear" w:color="auto" w:fill="auto"/>
        <w:spacing w:line="280" w:lineRule="exact"/>
        <w:jc w:val="both"/>
        <w:rPr>
          <w:rStyle w:val="21"/>
        </w:rPr>
      </w:pPr>
    </w:p>
    <w:p w:rsidR="00445321" w:rsidRDefault="002E3DCE" w:rsidP="006E71F7">
      <w:pPr>
        <w:pStyle w:val="20"/>
        <w:framePr w:w="10231" w:h="1254" w:hRule="exact" w:wrap="none" w:vAnchor="page" w:hAnchor="page" w:x="768" w:y="14607"/>
        <w:shd w:val="clear" w:color="auto" w:fill="auto"/>
        <w:spacing w:line="280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 w:rsidP="006E71F7">
      <w:pPr>
        <w:pStyle w:val="20"/>
        <w:framePr w:w="10231" w:h="1254" w:hRule="exact" w:wrap="none" w:vAnchor="page" w:hAnchor="page" w:x="768" w:y="14607"/>
        <w:shd w:val="clear" w:color="auto" w:fill="auto"/>
        <w:tabs>
          <w:tab w:val="left" w:pos="5808"/>
          <w:tab w:val="left" w:leader="underscore" w:pos="9178"/>
        </w:tabs>
        <w:spacing w:line="280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 w:rsidP="006E71F7">
      <w:pPr>
        <w:pStyle w:val="20"/>
        <w:framePr w:w="10231" w:h="1254" w:hRule="exact" w:wrap="none" w:vAnchor="page" w:hAnchor="page" w:x="768" w:y="14607"/>
        <w:shd w:val="clear" w:color="auto" w:fill="auto"/>
        <w:spacing w:line="280" w:lineRule="exact"/>
        <w:ind w:left="650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rap="none" w:vAnchor="page" w:hAnchor="page" w:x="753" w:y="15613"/>
        <w:shd w:val="clear" w:color="auto" w:fill="auto"/>
        <w:spacing w:line="280" w:lineRule="exact"/>
        <w:jc w:val="both"/>
      </w:pPr>
      <w:r>
        <w:rPr>
          <w:rStyle w:val="21"/>
        </w:rPr>
        <w:t>Главный бухгалтер</w:t>
      </w:r>
    </w:p>
    <w:p w:rsidR="00445321" w:rsidRDefault="002E3DCE">
      <w:pPr>
        <w:pStyle w:val="20"/>
        <w:framePr w:wrap="none" w:vAnchor="page" w:hAnchor="page" w:x="753" w:y="16261"/>
        <w:shd w:val="clear" w:color="auto" w:fill="auto"/>
        <w:spacing w:line="280" w:lineRule="exact"/>
        <w:jc w:val="both"/>
      </w:pPr>
      <w:r>
        <w:rPr>
          <w:rStyle w:val="26"/>
        </w:rPr>
        <w:t>М.П.</w:t>
      </w:r>
    </w:p>
    <w:p w:rsidR="00445321" w:rsidRDefault="002E3DCE">
      <w:pPr>
        <w:pStyle w:val="20"/>
        <w:framePr w:wrap="none" w:vAnchor="page" w:hAnchor="page" w:x="753" w:y="15916"/>
        <w:shd w:val="clear" w:color="auto" w:fill="auto"/>
        <w:spacing w:line="280" w:lineRule="exact"/>
        <w:ind w:left="4740"/>
        <w:jc w:val="left"/>
      </w:pPr>
      <w:r>
        <w:rPr>
          <w:rStyle w:val="21"/>
        </w:rPr>
        <w:t>подпись, расшифровка</w:t>
      </w:r>
    </w:p>
    <w:p w:rsidR="00445321" w:rsidRDefault="004609A4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4609A4">
        <w:rPr>
          <w:noProof/>
          <w:spacing w:val="10"/>
          <w:sz w:val="16"/>
          <w:szCs w:val="16"/>
          <w:lang w:bidi="ar-SA"/>
        </w:rPr>
        <w:pict>
          <v:shape id="_x0000_s1080" type="#_x0000_t32" style="position:absolute;margin-left:21.25pt;margin-top:705.6pt;width:513.35pt;height:0;z-index:251707392" o:connectortype="straight"/>
        </w:pict>
      </w:r>
    </w:p>
    <w:p w:rsidR="00445321" w:rsidRDefault="002E3DCE">
      <w:pPr>
        <w:pStyle w:val="a8"/>
        <w:framePr w:w="1762" w:h="696" w:hRule="exact" w:wrap="none" w:vAnchor="page" w:hAnchor="page" w:x="14147" w:y="223"/>
        <w:shd w:val="clear" w:color="auto" w:fill="auto"/>
        <w:spacing w:line="317" w:lineRule="exact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8</w:t>
      </w:r>
    </w:p>
    <w:p w:rsidR="00445321" w:rsidRDefault="002E3DCE">
      <w:pPr>
        <w:pStyle w:val="a8"/>
        <w:framePr w:w="1762" w:h="696" w:hRule="exact" w:wrap="none" w:vAnchor="page" w:hAnchor="page" w:x="14147" w:y="223"/>
        <w:shd w:val="clear" w:color="auto" w:fill="auto"/>
        <w:spacing w:line="317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5643" w:h="1276" w:hRule="exact" w:wrap="none" w:vAnchor="page" w:hAnchor="page" w:x="770" w:y="862"/>
        <w:shd w:val="clear" w:color="auto" w:fill="auto"/>
        <w:spacing w:line="317" w:lineRule="exact"/>
        <w:ind w:left="240"/>
      </w:pPr>
      <w:r>
        <w:rPr>
          <w:rStyle w:val="21"/>
        </w:rPr>
        <w:t>Расчет</w:t>
      </w:r>
    </w:p>
    <w:p w:rsidR="00445321" w:rsidRDefault="002E3DCE">
      <w:pPr>
        <w:pStyle w:val="20"/>
        <w:framePr w:w="15643" w:h="1276" w:hRule="exact" w:wrap="none" w:vAnchor="page" w:hAnchor="page" w:x="770" w:y="862"/>
        <w:shd w:val="clear" w:color="auto" w:fill="auto"/>
        <w:spacing w:line="317" w:lineRule="exact"/>
        <w:ind w:left="240"/>
      </w:pPr>
      <w:r>
        <w:rPr>
          <w:rStyle w:val="21"/>
        </w:rPr>
        <w:t>плановой численности водителей</w:t>
      </w:r>
    </w:p>
    <w:p w:rsidR="00445321" w:rsidRDefault="002E3DCE">
      <w:pPr>
        <w:pStyle w:val="20"/>
        <w:framePr w:w="15643" w:h="1276" w:hRule="exact" w:wrap="none" w:vAnchor="page" w:hAnchor="page" w:x="770" w:y="862"/>
        <w:shd w:val="clear" w:color="auto" w:fill="auto"/>
        <w:tabs>
          <w:tab w:val="left" w:leader="underscore" w:pos="12924"/>
        </w:tabs>
        <w:spacing w:line="317" w:lineRule="exact"/>
        <w:ind w:left="3540"/>
        <w:jc w:val="both"/>
      </w:pPr>
      <w:r>
        <w:rPr>
          <w:rStyle w:val="21"/>
        </w:rPr>
        <w:t>на</w:t>
      </w:r>
      <w:r>
        <w:rPr>
          <w:rStyle w:val="21"/>
        </w:rPr>
        <w:tab/>
        <w:t>год</w:t>
      </w:r>
    </w:p>
    <w:p w:rsidR="00445321" w:rsidRDefault="002E3DCE">
      <w:pPr>
        <w:pStyle w:val="70"/>
        <w:framePr w:w="15643" w:h="1276" w:hRule="exact" w:wrap="none" w:vAnchor="page" w:hAnchor="page" w:x="770" w:y="862"/>
        <w:shd w:val="clear" w:color="auto" w:fill="auto"/>
        <w:spacing w:before="0" w:line="220" w:lineRule="exact"/>
        <w:ind w:right="240"/>
        <w:jc w:val="center"/>
      </w:pPr>
      <w:r>
        <w:rPr>
          <w:rStyle w:val="71"/>
        </w:rPr>
        <w:t>(период регулирования)</w:t>
      </w:r>
    </w:p>
    <w:p w:rsidR="00445321" w:rsidRDefault="002E3DCE">
      <w:pPr>
        <w:pStyle w:val="ab"/>
        <w:framePr w:wrap="none" w:vAnchor="page" w:hAnchor="page" w:x="7480" w:y="2451"/>
        <w:shd w:val="clear" w:color="auto" w:fill="auto"/>
        <w:spacing w:line="220" w:lineRule="exact"/>
      </w:pPr>
      <w:r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2458"/>
        <w:gridCol w:w="1162"/>
        <w:gridCol w:w="1272"/>
        <w:gridCol w:w="1229"/>
        <w:gridCol w:w="1627"/>
        <w:gridCol w:w="1853"/>
        <w:gridCol w:w="1958"/>
        <w:gridCol w:w="1210"/>
        <w:gridCol w:w="1099"/>
        <w:gridCol w:w="1229"/>
      </w:tblGrid>
      <w:tr w:rsidR="00445321">
        <w:trPr>
          <w:trHeight w:hRule="exact" w:val="571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ind w:left="200"/>
              <w:jc w:val="left"/>
            </w:pPr>
            <w:r>
              <w:rPr>
                <w:rStyle w:val="211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ind w:left="200"/>
              <w:jc w:val="left"/>
            </w:pPr>
            <w:proofErr w:type="gramStart"/>
            <w:r>
              <w:rPr>
                <w:rStyle w:val="211pt"/>
              </w:rPr>
              <w:t>п</w:t>
            </w:r>
            <w:proofErr w:type="gramEnd"/>
            <w:r>
              <w:rPr>
                <w:rStyle w:val="211pt"/>
              </w:rPr>
              <w:t>/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ind w:left="200"/>
              <w:jc w:val="left"/>
            </w:pPr>
            <w:proofErr w:type="gramStart"/>
            <w:r>
              <w:rPr>
                <w:rStyle w:val="211pt"/>
              </w:rPr>
              <w:t>п</w:t>
            </w:r>
            <w:proofErr w:type="gramEnd"/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after="120" w:line="220" w:lineRule="exact"/>
            </w:pPr>
            <w:r>
              <w:rPr>
                <w:rStyle w:val="211pt"/>
              </w:rPr>
              <w:t>Наименование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120" w:line="220" w:lineRule="exact"/>
            </w:pPr>
            <w:r>
              <w:rPr>
                <w:rStyle w:val="211pt"/>
              </w:rPr>
              <w:t>показателя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8" w:lineRule="exact"/>
            </w:pPr>
            <w:r>
              <w:rPr>
                <w:rStyle w:val="211pt"/>
              </w:rPr>
              <w:t>Плановое количество дней в регулируемом периоде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jc w:val="left"/>
            </w:pPr>
            <w:proofErr w:type="spellStart"/>
            <w:r>
              <w:rPr>
                <w:rStyle w:val="211pt"/>
              </w:rPr>
              <w:t>Продолжительн</w:t>
            </w:r>
            <w:proofErr w:type="spellEnd"/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>ость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>очередного отпуска, дней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>Средняя</w:t>
            </w:r>
          </w:p>
          <w:p w:rsidR="00445321" w:rsidRDefault="002E3DCE" w:rsidP="00CE42D6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 xml:space="preserve">продолжительность неявки по болезни и прочим причинам, </w:t>
            </w:r>
            <w:proofErr w:type="spellStart"/>
            <w:r>
              <w:rPr>
                <w:rStyle w:val="211pt"/>
              </w:rPr>
              <w:t>предусмотренны</w:t>
            </w:r>
            <w:proofErr w:type="spellEnd"/>
            <w:r>
              <w:rPr>
                <w:rStyle w:val="211pt"/>
              </w:rPr>
              <w:t xml:space="preserve"> м Трудовым Кодексом Российской Федерации</w:t>
            </w:r>
            <w:r w:rsidR="00CE42D6">
              <w:rPr>
                <w:rStyle w:val="211pt"/>
              </w:rPr>
              <w:t xml:space="preserve"> *</w:t>
            </w:r>
            <w:proofErr w:type="gramStart"/>
            <w:r>
              <w:rPr>
                <w:rStyle w:val="211pt"/>
              </w:rPr>
              <w:t xml:space="preserve"> ,</w:t>
            </w:r>
            <w:proofErr w:type="gramEnd"/>
            <w:r>
              <w:rPr>
                <w:rStyle w:val="211pt"/>
              </w:rPr>
              <w:t xml:space="preserve"> дней на 1 чел.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0"/>
              </w:rPr>
              <w:t>Плановый фонд рабочего времени одного работник</w:t>
            </w:r>
            <w:r w:rsidR="00CE42D6">
              <w:rPr>
                <w:rStyle w:val="211pt0"/>
              </w:rPr>
              <w:t>а</w:t>
            </w:r>
          </w:p>
          <w:p w:rsidR="00445321" w:rsidRDefault="00CE42D6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60" w:line="220" w:lineRule="exact"/>
              <w:rPr>
                <w:rStyle w:val="211pt0"/>
              </w:rPr>
            </w:pPr>
            <w:r>
              <w:rPr>
                <w:rStyle w:val="211pt0"/>
              </w:rPr>
              <w:t>Ч</w:t>
            </w:r>
            <w:r w:rsidR="002E3DCE">
              <w:rPr>
                <w:rStyle w:val="211pt0"/>
              </w:rPr>
              <w:t>асов</w:t>
            </w:r>
          </w:p>
          <w:p w:rsidR="00CE42D6" w:rsidRDefault="00CE42D6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60" w:line="220" w:lineRule="exact"/>
            </w:pPr>
            <w:r>
              <w:rPr>
                <w:rStyle w:val="211pt0"/>
              </w:rPr>
              <w:t>**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ind w:left="200"/>
              <w:jc w:val="left"/>
            </w:pPr>
            <w:r>
              <w:rPr>
                <w:rStyle w:val="211pt"/>
              </w:rPr>
              <w:t>Общее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>время</w:t>
            </w:r>
          </w:p>
          <w:p w:rsidR="00CE42D6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jc w:val="left"/>
              <w:rPr>
                <w:rStyle w:val="211pt"/>
              </w:rPr>
            </w:pPr>
            <w:r>
              <w:rPr>
                <w:rStyle w:val="211pt"/>
              </w:rPr>
              <w:t>работы</w:t>
            </w:r>
          </w:p>
          <w:p w:rsidR="00445321" w:rsidRDefault="00CE42D6">
            <w:pPr>
              <w:pStyle w:val="20"/>
              <w:framePr w:w="15643" w:h="6413" w:wrap="none" w:vAnchor="page" w:hAnchor="page" w:x="770" w:y="2982"/>
              <w:shd w:val="clear" w:color="auto" w:fill="auto"/>
              <w:spacing w:after="180" w:line="220" w:lineRule="exact"/>
            </w:pPr>
            <w:r>
              <w:rPr>
                <w:rStyle w:val="211pt"/>
              </w:rPr>
              <w:t>*</w:t>
            </w:r>
            <w:r w:rsidR="002E3DCE">
              <w:rPr>
                <w:rStyle w:val="211pt"/>
              </w:rPr>
              <w:t>*</w:t>
            </w:r>
            <w:r>
              <w:rPr>
                <w:rStyle w:val="211pt"/>
              </w:rPr>
              <w:t>*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180" w:line="220" w:lineRule="exact"/>
            </w:pPr>
            <w:r>
              <w:rPr>
                <w:rStyle w:val="211pt"/>
              </w:rPr>
              <w:t>часов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</w:pPr>
            <w:r>
              <w:rPr>
                <w:rStyle w:val="211pt"/>
              </w:rPr>
              <w:t xml:space="preserve">Плановая </w:t>
            </w:r>
            <w:proofErr w:type="gramStart"/>
            <w:r>
              <w:rPr>
                <w:rStyle w:val="211pt"/>
              </w:rPr>
              <w:t xml:space="preserve">численно </w:t>
            </w:r>
            <w:proofErr w:type="spellStart"/>
            <w:r>
              <w:rPr>
                <w:rStyle w:val="211pt"/>
              </w:rPr>
              <w:t>сть</w:t>
            </w:r>
            <w:proofErr w:type="spellEnd"/>
            <w:proofErr w:type="gramEnd"/>
            <w:r>
              <w:rPr>
                <w:rStyle w:val="211pt"/>
              </w:rPr>
              <w:t>, (гр. 10/гр. 9), чел.</w:t>
            </w:r>
          </w:p>
        </w:tc>
      </w:tr>
      <w:tr w:rsidR="00445321">
        <w:trPr>
          <w:trHeight w:hRule="exact" w:val="2750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after="120" w:line="220" w:lineRule="exact"/>
              <w:jc w:val="left"/>
            </w:pPr>
            <w:proofErr w:type="spellStart"/>
            <w:r>
              <w:rPr>
                <w:rStyle w:val="211pt"/>
              </w:rPr>
              <w:t>календар</w:t>
            </w:r>
            <w:proofErr w:type="spellEnd"/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120" w:line="220" w:lineRule="exact"/>
            </w:pPr>
            <w:proofErr w:type="spellStart"/>
            <w:r>
              <w:rPr>
                <w:rStyle w:val="211pt"/>
              </w:rPr>
              <w:t>ные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выходные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after="120" w:line="220" w:lineRule="exact"/>
              <w:jc w:val="left"/>
            </w:pPr>
            <w:proofErr w:type="spellStart"/>
            <w:r>
              <w:rPr>
                <w:rStyle w:val="211pt"/>
              </w:rPr>
              <w:t>празднич</w:t>
            </w:r>
            <w:proofErr w:type="spellEnd"/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120" w:line="220" w:lineRule="exact"/>
            </w:pPr>
            <w:proofErr w:type="spellStart"/>
            <w:r>
              <w:rPr>
                <w:rStyle w:val="211pt"/>
              </w:rPr>
              <w:t>ные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after="120" w:line="220" w:lineRule="exact"/>
              <w:ind w:left="140"/>
              <w:jc w:val="left"/>
            </w:pPr>
            <w:proofErr w:type="spellStart"/>
            <w:r>
              <w:rPr>
                <w:rStyle w:val="211pt0"/>
              </w:rPr>
              <w:t>предпраздни</w:t>
            </w:r>
            <w:proofErr w:type="spellEnd"/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before="120" w:line="220" w:lineRule="exact"/>
            </w:pPr>
            <w:proofErr w:type="spellStart"/>
            <w:r>
              <w:rPr>
                <w:rStyle w:val="211pt0"/>
              </w:rPr>
              <w:t>чные</w:t>
            </w:r>
            <w:proofErr w:type="spellEnd"/>
          </w:p>
        </w:tc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12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</w:pPr>
          </w:p>
        </w:tc>
      </w:tr>
      <w:tr w:rsidR="00445321">
        <w:trPr>
          <w:trHeight w:hRule="exact"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120" w:lineRule="exact"/>
            </w:pPr>
            <w:r>
              <w:rPr>
                <w:rStyle w:val="26pt1pt0"/>
              </w:rPr>
              <w:t>О</w:t>
            </w:r>
          </w:p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140" w:lineRule="exact"/>
            </w:pPr>
            <w:r>
              <w:rPr>
                <w:rStyle w:val="27pt0"/>
              </w:rPr>
              <w:t>J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</w:pPr>
            <w:r>
              <w:rPr>
                <w:rStyle w:val="211pt"/>
              </w:rPr>
              <w:t>11</w:t>
            </w:r>
          </w:p>
        </w:tc>
      </w:tr>
      <w:tr w:rsidR="00445321">
        <w:trPr>
          <w:trHeight w:hRule="exact" w:val="8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pStyle w:val="20"/>
              <w:framePr w:w="15643" w:h="6413" w:wrap="none" w:vAnchor="page" w:hAnchor="page" w:x="770" w:y="2982"/>
              <w:shd w:val="clear" w:color="auto" w:fill="auto"/>
              <w:spacing w:line="120" w:lineRule="exact"/>
              <w:ind w:left="260"/>
              <w:jc w:val="left"/>
            </w:pPr>
          </w:p>
          <w:p w:rsidR="009114BF" w:rsidRDefault="009114BF">
            <w:pPr>
              <w:pStyle w:val="20"/>
              <w:framePr w:w="15643" w:h="6413" w:wrap="none" w:vAnchor="page" w:hAnchor="page" w:x="770" w:y="2982"/>
              <w:shd w:val="clear" w:color="auto" w:fill="auto"/>
              <w:spacing w:line="120" w:lineRule="exact"/>
              <w:ind w:left="260"/>
              <w:jc w:val="left"/>
            </w:pPr>
          </w:p>
          <w:p w:rsidR="009114BF" w:rsidRDefault="009114BF">
            <w:pPr>
              <w:pStyle w:val="20"/>
              <w:framePr w:w="15643" w:h="6413" w:wrap="none" w:vAnchor="page" w:hAnchor="page" w:x="770" w:y="2982"/>
              <w:shd w:val="clear" w:color="auto" w:fill="auto"/>
              <w:spacing w:line="120" w:lineRule="exact"/>
              <w:ind w:left="260"/>
              <w:jc w:val="left"/>
            </w:pPr>
          </w:p>
          <w:p w:rsidR="009114BF" w:rsidRDefault="009114BF">
            <w:pPr>
              <w:pStyle w:val="20"/>
              <w:framePr w:w="15643" w:h="6413" w:wrap="none" w:vAnchor="page" w:hAnchor="page" w:x="770" w:y="2982"/>
              <w:shd w:val="clear" w:color="auto" w:fill="auto"/>
              <w:spacing w:line="120" w:lineRule="exact"/>
              <w:ind w:left="260"/>
              <w:jc w:val="left"/>
            </w:pPr>
            <w:r w:rsidRPr="009114BF">
              <w:rPr>
                <w:sz w:val="32"/>
                <w:szCs w:val="32"/>
              </w:rPr>
              <w:t>1</w:t>
            </w:r>
            <w:r>
              <w:t>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 xml:space="preserve">Водители - </w:t>
            </w:r>
            <w:proofErr w:type="gramStart"/>
            <w:r>
              <w:rPr>
                <w:rStyle w:val="211pt"/>
              </w:rPr>
              <w:t>всего</w:t>
            </w:r>
            <w:proofErr w:type="gramEnd"/>
            <w:r>
              <w:rPr>
                <w:rStyle w:val="211pt"/>
              </w:rPr>
              <w:t xml:space="preserve"> в том числе обслуживающие: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314B5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 xml:space="preserve">- </w:t>
            </w:r>
            <w:r w:rsidR="002E3DCE">
              <w:rPr>
                <w:rStyle w:val="211pt"/>
              </w:rPr>
              <w:t>муниципальные перевозки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8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2.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 xml:space="preserve">Кондукторы - </w:t>
            </w:r>
            <w:proofErr w:type="gramStart"/>
            <w:r>
              <w:rPr>
                <w:rStyle w:val="211pt"/>
              </w:rPr>
              <w:t>всего</w:t>
            </w:r>
            <w:proofErr w:type="gramEnd"/>
            <w:r>
              <w:rPr>
                <w:rStyle w:val="211pt"/>
              </w:rPr>
              <w:t xml:space="preserve"> в том числе обслуживающие: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314B5E">
            <w:pPr>
              <w:pStyle w:val="20"/>
              <w:framePr w:w="15643" w:h="6413" w:wrap="none" w:vAnchor="page" w:hAnchor="page" w:x="770" w:y="2982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-</w:t>
            </w:r>
            <w:r w:rsidR="002E3DCE">
              <w:rPr>
                <w:rStyle w:val="211pt0"/>
              </w:rPr>
              <w:t>муниципальные перевозки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643" w:h="6413" w:wrap="none" w:vAnchor="page" w:hAnchor="page" w:x="770" w:y="2982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ad"/>
        <w:framePr w:w="9989" w:h="308" w:hRule="exact" w:wrap="none" w:vAnchor="page" w:hAnchor="page" w:x="1845" w:y="9901"/>
        <w:shd w:val="clear" w:color="auto" w:fill="auto"/>
        <w:ind w:left="1100"/>
      </w:pPr>
      <w:r>
        <w:rPr>
          <w:rStyle w:val="ae"/>
        </w:rPr>
        <w:t>* Показатель определяется в среднем за три отчетных года, предшествующих текущему периоду.</w:t>
      </w:r>
    </w:p>
    <w:p w:rsidR="00445321" w:rsidRDefault="002E3DCE">
      <w:pPr>
        <w:pStyle w:val="ad"/>
        <w:framePr w:w="9989" w:h="308" w:hRule="exact" w:wrap="none" w:vAnchor="page" w:hAnchor="page" w:x="1845" w:y="10209"/>
        <w:shd w:val="clear" w:color="auto" w:fill="auto"/>
        <w:ind w:left="1100"/>
      </w:pPr>
      <w:r>
        <w:rPr>
          <w:rStyle w:val="ae"/>
        </w:rPr>
        <w:t>** Показатель определяется по формуле: (гр. 3 - гр. 4 - гр. 5 - гр. 7 - гр. 8) * 8 час</w:t>
      </w:r>
      <w:proofErr w:type="gramStart"/>
      <w:r>
        <w:rPr>
          <w:rStyle w:val="ae"/>
        </w:rPr>
        <w:t>.</w:t>
      </w:r>
      <w:proofErr w:type="gramEnd"/>
      <w:r>
        <w:rPr>
          <w:rStyle w:val="ae"/>
        </w:rPr>
        <w:t xml:space="preserve"> - </w:t>
      </w:r>
      <w:proofErr w:type="gramStart"/>
      <w:r>
        <w:rPr>
          <w:rStyle w:val="ae"/>
        </w:rPr>
        <w:t>г</w:t>
      </w:r>
      <w:proofErr w:type="gramEnd"/>
      <w:r>
        <w:rPr>
          <w:rStyle w:val="ae"/>
        </w:rPr>
        <w:t>р. 6 * 1 час.</w:t>
      </w:r>
    </w:p>
    <w:p w:rsidR="00445321" w:rsidRDefault="004609A4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4609A4">
        <w:rPr>
          <w:noProof/>
          <w:lang w:bidi="ar-SA"/>
        </w:rPr>
        <w:pict>
          <v:shape id="_x0000_s1082" type="#_x0000_t32" style="position:absolute;margin-left:278.4pt;margin-top:98.9pt;width:347.85pt;height:0;flip:y;z-index:251709440" o:connectortype="straight"/>
        </w:pict>
      </w:r>
    </w:p>
    <w:p w:rsidR="00445321" w:rsidRDefault="002E3DCE">
      <w:pPr>
        <w:pStyle w:val="70"/>
        <w:framePr w:w="15643" w:h="858" w:hRule="exact" w:wrap="none" w:vAnchor="page" w:hAnchor="page" w:x="737"/>
        <w:shd w:val="clear" w:color="auto" w:fill="auto"/>
        <w:spacing w:before="0" w:line="278" w:lineRule="exact"/>
        <w:ind w:left="300" w:right="520" w:firstLine="700"/>
      </w:pPr>
      <w:r>
        <w:rPr>
          <w:rStyle w:val="71"/>
        </w:rPr>
        <w:lastRenderedPageBreak/>
        <w:t xml:space="preserve">*** Общее время работы включает время на маршруте, время на выполнение нулевых пробегов и пробегов до автозаправочной станции, подготовительно-заключительное время, время на проведение </w:t>
      </w:r>
      <w:proofErr w:type="spellStart"/>
      <w:r>
        <w:rPr>
          <w:rStyle w:val="71"/>
        </w:rPr>
        <w:t>предрейсовых</w:t>
      </w:r>
      <w:proofErr w:type="spellEnd"/>
      <w:r>
        <w:rPr>
          <w:rStyle w:val="71"/>
        </w:rPr>
        <w:t xml:space="preserve"> и </w:t>
      </w:r>
      <w:proofErr w:type="spellStart"/>
      <w:r>
        <w:rPr>
          <w:rStyle w:val="71"/>
        </w:rPr>
        <w:t>послерейсовых</w:t>
      </w:r>
      <w:proofErr w:type="spellEnd"/>
      <w:r>
        <w:rPr>
          <w:rStyle w:val="71"/>
        </w:rPr>
        <w:t xml:space="preserve"> медицинских осмотров водителей. К форме дополнительно прилагается расчет общего времени.</w:t>
      </w:r>
    </w:p>
    <w:p w:rsidR="00445321" w:rsidRDefault="002E3DCE">
      <w:pPr>
        <w:pStyle w:val="20"/>
        <w:framePr w:w="15643" w:h="1007" w:hRule="exact" w:wrap="none" w:vAnchor="page" w:hAnchor="page" w:x="737" w:y="2163"/>
        <w:shd w:val="clear" w:color="auto" w:fill="auto"/>
        <w:spacing w:line="317" w:lineRule="exact"/>
        <w:ind w:left="300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15643" w:h="1007" w:hRule="exact" w:wrap="none" w:vAnchor="page" w:hAnchor="page" w:x="737" w:y="2163"/>
        <w:shd w:val="clear" w:color="auto" w:fill="auto"/>
        <w:tabs>
          <w:tab w:val="left" w:pos="6118"/>
          <w:tab w:val="left" w:leader="underscore" w:pos="9478"/>
        </w:tabs>
        <w:spacing w:line="317" w:lineRule="exact"/>
        <w:ind w:left="300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15643" w:h="1007" w:hRule="exact" w:wrap="none" w:vAnchor="page" w:hAnchor="page" w:x="737" w:y="2163"/>
        <w:shd w:val="clear" w:color="auto" w:fill="auto"/>
        <w:spacing w:line="317" w:lineRule="exact"/>
        <w:ind w:left="6760"/>
        <w:jc w:val="left"/>
      </w:pPr>
      <w:r>
        <w:rPr>
          <w:rStyle w:val="21"/>
        </w:rPr>
        <w:t>подпись, расшифровка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757" w:h="720" w:hRule="exact" w:wrap="none" w:vAnchor="page" w:hAnchor="page" w:x="9131" w:y="354"/>
        <w:shd w:val="clear" w:color="auto" w:fill="auto"/>
        <w:spacing w:line="331" w:lineRule="exact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9</w:t>
      </w:r>
    </w:p>
    <w:p w:rsidR="00445321" w:rsidRDefault="002E3DCE">
      <w:pPr>
        <w:pStyle w:val="a8"/>
        <w:framePr w:w="1757" w:h="720" w:hRule="exact" w:wrap="none" w:vAnchor="page" w:hAnchor="page" w:x="9131" w:y="354"/>
        <w:shd w:val="clear" w:color="auto" w:fill="auto"/>
        <w:spacing w:line="331" w:lineRule="exact"/>
      </w:pPr>
      <w:r>
        <w:rPr>
          <w:rStyle w:val="a9"/>
        </w:rPr>
        <w:t>к Положению</w:t>
      </w:r>
    </w:p>
    <w:p w:rsidR="00445321" w:rsidRDefault="002E3DCE">
      <w:pPr>
        <w:pStyle w:val="a8"/>
        <w:framePr w:wrap="none" w:vAnchor="page" w:hAnchor="page" w:x="2253" w:y="2370"/>
        <w:shd w:val="clear" w:color="auto" w:fill="auto"/>
        <w:spacing w:line="260" w:lineRule="exact"/>
      </w:pPr>
      <w:r>
        <w:rPr>
          <w:rStyle w:val="a9"/>
        </w:rPr>
        <w:t>по</w:t>
      </w:r>
    </w:p>
    <w:p w:rsidR="00445321" w:rsidRDefault="002E3DCE">
      <w:pPr>
        <w:pStyle w:val="33"/>
        <w:framePr w:w="10406" w:h="671" w:hRule="exact" w:wrap="none" w:vAnchor="page" w:hAnchor="page" w:x="775" w:y="1701"/>
        <w:shd w:val="clear" w:color="auto" w:fill="auto"/>
        <w:spacing w:after="0" w:line="280" w:lineRule="exact"/>
        <w:ind w:left="200"/>
      </w:pPr>
      <w:bookmarkStart w:id="2" w:name="bookmark4"/>
      <w:r>
        <w:rPr>
          <w:rStyle w:val="34"/>
        </w:rPr>
        <w:t>Расчет</w:t>
      </w:r>
      <w:bookmarkEnd w:id="2"/>
    </w:p>
    <w:p w:rsidR="00445321" w:rsidRDefault="002E3DCE">
      <w:pPr>
        <w:pStyle w:val="20"/>
        <w:framePr w:w="10406" w:h="671" w:hRule="exact" w:wrap="none" w:vAnchor="page" w:hAnchor="page" w:x="775" w:y="1701"/>
        <w:shd w:val="clear" w:color="auto" w:fill="auto"/>
        <w:spacing w:line="280" w:lineRule="exact"/>
        <w:ind w:left="200"/>
      </w:pPr>
      <w:r>
        <w:rPr>
          <w:rStyle w:val="21"/>
        </w:rPr>
        <w:t>затрат на топливо и смазочные материалы</w:t>
      </w:r>
    </w:p>
    <w:p w:rsidR="00445321" w:rsidRDefault="004609A4">
      <w:pPr>
        <w:pStyle w:val="70"/>
        <w:framePr w:w="10406" w:h="287" w:hRule="exact" w:wrap="none" w:vAnchor="page" w:hAnchor="page" w:x="775" w:y="2671"/>
        <w:shd w:val="clear" w:color="auto" w:fill="auto"/>
        <w:spacing w:before="0" w:line="220" w:lineRule="exact"/>
        <w:ind w:left="200"/>
        <w:jc w:val="center"/>
      </w:pPr>
      <w:r>
        <w:rPr>
          <w:noProof/>
          <w:lang w:bidi="ar-SA"/>
        </w:rPr>
        <w:pict>
          <v:shape id="_x0000_s1116" type="#_x0000_t32" style="position:absolute;left:0;text-align:left;margin-left:94.1pt;margin-top:-1.65pt;width:324.45pt;height:0;z-index:251741184" o:connectortype="straight"/>
        </w:pict>
      </w:r>
      <w:r w:rsidR="002E3DCE"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1862"/>
        <w:gridCol w:w="1632"/>
        <w:gridCol w:w="1339"/>
        <w:gridCol w:w="1354"/>
        <w:gridCol w:w="1123"/>
        <w:gridCol w:w="1042"/>
        <w:gridCol w:w="1421"/>
      </w:tblGrid>
      <w:tr w:rsidR="00445321">
        <w:trPr>
          <w:trHeight w:hRule="exact" w:val="139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after="60" w:line="200" w:lineRule="exact"/>
              <w:ind w:left="300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before="60" w:line="200" w:lineRule="exact"/>
              <w:ind w:left="300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>Виды топлива и смазочных материалов по моделям, маркам и модификациям автобусов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  <w:jc w:val="both"/>
            </w:pPr>
            <w:r>
              <w:rPr>
                <w:rStyle w:val="210pt0"/>
              </w:rPr>
              <w:t xml:space="preserve">Среднегодовая норма, </w:t>
            </w:r>
            <w:proofErr w:type="gramStart"/>
            <w:r>
              <w:rPr>
                <w:rStyle w:val="210pt1"/>
              </w:rPr>
              <w:t>л</w:t>
            </w:r>
            <w:proofErr w:type="gramEnd"/>
            <w:r>
              <w:rPr>
                <w:rStyle w:val="210pt1"/>
              </w:rPr>
              <w:t>/1</w:t>
            </w:r>
            <w:r>
              <w:rPr>
                <w:rStyle w:val="210pt0"/>
              </w:rPr>
              <w:t>00 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  <w:ind w:left="260"/>
              <w:jc w:val="left"/>
            </w:pPr>
            <w:r>
              <w:rPr>
                <w:rStyle w:val="210pt0"/>
              </w:rPr>
              <w:t>Количество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0"/>
              </w:rPr>
              <w:t>автобусов,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proofErr w:type="spellStart"/>
            <w:proofErr w:type="gramStart"/>
            <w:r>
              <w:rPr>
                <w:rStyle w:val="210pt0"/>
              </w:rPr>
              <w:t>шт</w:t>
            </w:r>
            <w:proofErr w:type="spellEnd"/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0"/>
              </w:rPr>
              <w:t>Линейный пробег, тыс. км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 xml:space="preserve">Расход топлива, тыс. </w:t>
            </w:r>
            <w:r>
              <w:rPr>
                <w:rStyle w:val="295pt"/>
              </w:rPr>
              <w:t>л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>Цена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>средняя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>за</w:t>
            </w:r>
          </w:p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 xml:space="preserve">период, руб. за </w:t>
            </w:r>
            <w:r>
              <w:rPr>
                <w:rStyle w:val="295pt"/>
              </w:rPr>
              <w:t>1 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</w:pPr>
            <w:r>
              <w:rPr>
                <w:rStyle w:val="210pt"/>
              </w:rPr>
              <w:t>Стоимость топлива и смазочных материалов, тыс. руб.</w:t>
            </w:r>
          </w:p>
        </w:tc>
      </w:tr>
      <w:tr w:rsidR="00445321">
        <w:trPr>
          <w:trHeight w:hRule="exact" w:val="2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0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"/>
              </w:rPr>
              <w:t>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</w:pPr>
            <w:r>
              <w:rPr>
                <w:rStyle w:val="210pt0"/>
              </w:rPr>
              <w:t>8</w:t>
            </w:r>
          </w:p>
        </w:tc>
      </w:tr>
      <w:tr w:rsidR="00445321">
        <w:trPr>
          <w:trHeight w:hRule="exact" w:val="456"/>
        </w:trPr>
        <w:tc>
          <w:tcPr>
            <w:tcW w:w="103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190" w:lineRule="exact"/>
            </w:pPr>
            <w:r>
              <w:rPr>
                <w:rStyle w:val="295pt"/>
              </w:rPr>
              <w:t>Отчетный период</w:t>
            </w:r>
          </w:p>
        </w:tc>
      </w:tr>
      <w:tr w:rsidR="00445321">
        <w:trPr>
          <w:trHeight w:hRule="exact" w:val="456"/>
        </w:trPr>
        <w:tc>
          <w:tcPr>
            <w:tcW w:w="103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4C081D" w:rsidP="004C081D">
            <w:pPr>
              <w:pStyle w:val="20"/>
              <w:framePr w:w="10373" w:h="7723" w:wrap="none" w:vAnchor="page" w:hAnchor="page" w:x="808" w:y="3567"/>
              <w:shd w:val="clear" w:color="auto" w:fill="auto"/>
              <w:spacing w:line="190" w:lineRule="exact"/>
            </w:pPr>
            <w:proofErr w:type="spellStart"/>
            <w:r>
              <w:rPr>
                <w:rStyle w:val="295pt"/>
              </w:rPr>
              <w:t>Мниципальн</w:t>
            </w:r>
            <w:r w:rsidR="002E3DCE">
              <w:rPr>
                <w:rStyle w:val="295pt"/>
              </w:rPr>
              <w:t>иые</w:t>
            </w:r>
            <w:proofErr w:type="spellEnd"/>
            <w:r w:rsidR="002E3DCE">
              <w:rPr>
                <w:rStyle w:val="295pt"/>
              </w:rPr>
              <w:t xml:space="preserve"> м</w:t>
            </w:r>
            <w:r>
              <w:rPr>
                <w:rStyle w:val="295pt"/>
              </w:rPr>
              <w:t>ар</w:t>
            </w:r>
            <w:r w:rsidR="002E3DCE">
              <w:rPr>
                <w:rStyle w:val="295pt"/>
              </w:rPr>
              <w:t>шруты</w:t>
            </w:r>
          </w:p>
        </w:tc>
      </w:tr>
      <w:tr w:rsidR="00445321">
        <w:trPr>
          <w:trHeight w:hRule="exact" w:val="2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80" w:lineRule="exact"/>
              <w:ind w:right="200"/>
              <w:jc w:val="right"/>
            </w:pPr>
            <w:r>
              <w:rPr>
                <w:rStyle w:val="2CordiaUPC13pt"/>
              </w:rPr>
              <w:t>1</w:t>
            </w:r>
            <w:r>
              <w:rPr>
                <w:rStyle w:val="2CordiaUPC"/>
                <w:b w:val="0"/>
                <w:bCs w:val="0"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Бензин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ind w:right="200"/>
              <w:jc w:val="right"/>
            </w:pPr>
            <w:r>
              <w:rPr>
                <w:rStyle w:val="210pt"/>
              </w:rPr>
              <w:t>2.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Дизельное топливо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ind w:right="200"/>
              <w:jc w:val="right"/>
            </w:pPr>
            <w:r>
              <w:rPr>
                <w:rStyle w:val="210pt0"/>
              </w:rPr>
              <w:t>3.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Смазочные материалы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Итого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51"/>
        </w:trPr>
        <w:tc>
          <w:tcPr>
            <w:tcW w:w="103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190" w:lineRule="exact"/>
            </w:pPr>
            <w:r>
              <w:rPr>
                <w:rStyle w:val="295pt"/>
              </w:rPr>
              <w:t>Период регулирования</w:t>
            </w:r>
          </w:p>
        </w:tc>
      </w:tr>
      <w:tr w:rsidR="00445321">
        <w:trPr>
          <w:trHeight w:hRule="exact" w:val="451"/>
        </w:trPr>
        <w:tc>
          <w:tcPr>
            <w:tcW w:w="103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 w:rsidP="004C081D">
            <w:pPr>
              <w:pStyle w:val="20"/>
              <w:framePr w:w="10373" w:h="7723" w:wrap="none" w:vAnchor="page" w:hAnchor="page" w:x="808" w:y="3567"/>
              <w:shd w:val="clear" w:color="auto" w:fill="auto"/>
              <w:spacing w:line="190" w:lineRule="exact"/>
            </w:pPr>
            <w:r>
              <w:rPr>
                <w:rStyle w:val="295pt"/>
              </w:rPr>
              <w:t>М</w:t>
            </w:r>
            <w:r w:rsidR="004C081D">
              <w:rPr>
                <w:rStyle w:val="295pt"/>
              </w:rPr>
              <w:t xml:space="preserve">униципальные </w:t>
            </w:r>
            <w:r>
              <w:rPr>
                <w:rStyle w:val="295pt"/>
              </w:rPr>
              <w:t xml:space="preserve"> м</w:t>
            </w:r>
            <w:r w:rsidR="004C081D">
              <w:rPr>
                <w:rStyle w:val="295pt"/>
              </w:rPr>
              <w:t>аршруты</w:t>
            </w:r>
            <w:r w:rsidRPr="00417439">
              <w:rPr>
                <w:rStyle w:val="2Garamond45pt"/>
                <w:lang w:val="ru-RU"/>
              </w:rPr>
              <w:t xml:space="preserve"> </w:t>
            </w:r>
          </w:p>
        </w:tc>
      </w:tr>
      <w:tr w:rsidR="00445321">
        <w:trPr>
          <w:trHeight w:hRule="exact" w:val="2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80" w:lineRule="exact"/>
              <w:ind w:left="240"/>
              <w:jc w:val="left"/>
            </w:pPr>
            <w:r>
              <w:rPr>
                <w:rStyle w:val="2CordiaUPC13pt"/>
              </w:rPr>
              <w:t>1</w:t>
            </w:r>
            <w:r>
              <w:rPr>
                <w:rStyle w:val="2CordiaUPC"/>
                <w:b w:val="0"/>
                <w:bCs w:val="0"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Бензин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ind w:left="240"/>
              <w:jc w:val="left"/>
            </w:pPr>
            <w:r>
              <w:rPr>
                <w:rStyle w:val="210pt"/>
              </w:rPr>
              <w:t>2.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30" w:lineRule="exact"/>
              <w:jc w:val="left"/>
            </w:pPr>
            <w:r>
              <w:rPr>
                <w:rStyle w:val="210pt0"/>
              </w:rPr>
              <w:t>Дизельное топливо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6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ind w:left="240"/>
              <w:jc w:val="left"/>
            </w:pPr>
            <w:r>
              <w:rPr>
                <w:rStyle w:val="210pt1"/>
              </w:rPr>
              <w:t>3.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Смазочные материалы - 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0373" w:h="7723" w:wrap="none" w:vAnchor="page" w:hAnchor="page" w:x="808" w:y="3567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Итого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0373" w:h="7723" w:wrap="none" w:vAnchor="page" w:hAnchor="page" w:x="808" w:y="3567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33"/>
        <w:framePr w:w="10406" w:h="706" w:hRule="exact" w:wrap="none" w:vAnchor="page" w:hAnchor="page" w:x="775" w:y="12429"/>
        <w:shd w:val="clear" w:color="auto" w:fill="auto"/>
        <w:spacing w:after="0" w:line="322" w:lineRule="exact"/>
        <w:ind w:right="5480"/>
        <w:jc w:val="left"/>
      </w:pPr>
      <w:bookmarkStart w:id="3" w:name="bookmark5"/>
      <w:r>
        <w:rPr>
          <w:rStyle w:val="34"/>
        </w:rPr>
        <w:t>Руководитель транспортной организации (индивидуальный предприниматель)</w:t>
      </w:r>
      <w:bookmarkEnd w:id="3"/>
    </w:p>
    <w:p w:rsidR="00445321" w:rsidRDefault="002E3DCE">
      <w:pPr>
        <w:pStyle w:val="33"/>
        <w:framePr w:wrap="none" w:vAnchor="page" w:hAnchor="page" w:x="775" w:y="13432"/>
        <w:shd w:val="clear" w:color="auto" w:fill="auto"/>
        <w:spacing w:after="0" w:line="280" w:lineRule="exact"/>
        <w:jc w:val="left"/>
      </w:pPr>
      <w:bookmarkStart w:id="4" w:name="bookmark6"/>
      <w:r>
        <w:rPr>
          <w:rStyle w:val="34"/>
        </w:rPr>
        <w:t>М.П.</w:t>
      </w:r>
      <w:bookmarkEnd w:id="4"/>
    </w:p>
    <w:p w:rsidR="00445321" w:rsidRDefault="002E3DCE">
      <w:pPr>
        <w:pStyle w:val="20"/>
        <w:framePr w:wrap="none" w:vAnchor="page" w:hAnchor="page" w:x="775" w:y="13111"/>
        <w:shd w:val="clear" w:color="auto" w:fill="auto"/>
        <w:spacing w:line="280" w:lineRule="exact"/>
        <w:ind w:left="6480"/>
        <w:jc w:val="left"/>
      </w:pPr>
      <w:r>
        <w:rPr>
          <w:rStyle w:val="21"/>
        </w:rPr>
        <w:t>подпись, расшифровка</w:t>
      </w:r>
    </w:p>
    <w:p w:rsidR="00445321" w:rsidRDefault="00445321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891" w:h="710" w:hRule="exact" w:wrap="none" w:vAnchor="page" w:hAnchor="page" w:x="9019" w:y="339"/>
        <w:shd w:val="clear" w:color="auto" w:fill="auto"/>
        <w:spacing w:line="326" w:lineRule="exact"/>
      </w:pPr>
      <w:r>
        <w:rPr>
          <w:rStyle w:val="a9"/>
        </w:rPr>
        <w:lastRenderedPageBreak/>
        <w:t xml:space="preserve">Приложение </w:t>
      </w:r>
      <w:r w:rsidR="000B73C2">
        <w:rPr>
          <w:rStyle w:val="a9"/>
        </w:rPr>
        <w:t>10</w:t>
      </w:r>
    </w:p>
    <w:p w:rsidR="00445321" w:rsidRDefault="002E3DCE">
      <w:pPr>
        <w:pStyle w:val="a8"/>
        <w:framePr w:w="1891" w:h="710" w:hRule="exact" w:wrap="none" w:vAnchor="page" w:hAnchor="page" w:x="9019" w:y="339"/>
        <w:shd w:val="clear" w:color="auto" w:fill="auto"/>
        <w:spacing w:line="326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0406" w:h="685" w:hRule="exact" w:wrap="none" w:vAnchor="page" w:hAnchor="page" w:x="768" w:y="1159"/>
        <w:shd w:val="clear" w:color="auto" w:fill="auto"/>
        <w:spacing w:line="280" w:lineRule="exact"/>
        <w:ind w:left="4780"/>
        <w:jc w:val="left"/>
      </w:pPr>
      <w:r>
        <w:rPr>
          <w:rStyle w:val="21"/>
        </w:rPr>
        <w:t>Расчет</w:t>
      </w:r>
    </w:p>
    <w:p w:rsidR="00445321" w:rsidRDefault="002E3DCE">
      <w:pPr>
        <w:pStyle w:val="20"/>
        <w:framePr w:w="10406" w:h="685" w:hRule="exact" w:wrap="none" w:vAnchor="page" w:hAnchor="page" w:x="768" w:y="1159"/>
        <w:shd w:val="clear" w:color="auto" w:fill="auto"/>
        <w:spacing w:line="280" w:lineRule="exact"/>
        <w:ind w:left="140"/>
      </w:pPr>
      <w:r>
        <w:rPr>
          <w:rStyle w:val="21"/>
        </w:rPr>
        <w:t>затрат на техническое обслуживание и ремонт транспортных средств</w:t>
      </w:r>
    </w:p>
    <w:p w:rsidR="00445321" w:rsidRDefault="002E3DCE">
      <w:pPr>
        <w:pStyle w:val="20"/>
        <w:framePr w:wrap="none" w:vAnchor="page" w:hAnchor="page" w:x="768" w:y="1937"/>
        <w:shd w:val="clear" w:color="auto" w:fill="auto"/>
        <w:spacing w:line="280" w:lineRule="exact"/>
        <w:ind w:left="1540"/>
        <w:jc w:val="left"/>
      </w:pPr>
      <w:r>
        <w:rPr>
          <w:rStyle w:val="21"/>
        </w:rPr>
        <w:t>по</w:t>
      </w:r>
    </w:p>
    <w:p w:rsidR="00445321" w:rsidRDefault="004609A4">
      <w:pPr>
        <w:pStyle w:val="70"/>
        <w:framePr w:w="10406" w:h="286" w:hRule="exact" w:wrap="none" w:vAnchor="page" w:hAnchor="page" w:x="768" w:y="2254"/>
        <w:shd w:val="clear" w:color="auto" w:fill="auto"/>
        <w:spacing w:before="0" w:line="220" w:lineRule="exact"/>
        <w:ind w:left="140"/>
        <w:jc w:val="center"/>
      </w:pPr>
      <w:r w:rsidRPr="004609A4">
        <w:rPr>
          <w:noProof/>
          <w:sz w:val="2"/>
          <w:szCs w:val="2"/>
          <w:lang w:bidi="ar-SA"/>
        </w:rPr>
        <w:pict>
          <v:shape id="_x0000_s1115" type="#_x0000_t32" style="position:absolute;left:0;text-align:left;margin-left:95.35pt;margin-top:-3.25pt;width:386.2pt;height:0;z-index:251740160" o:connectortype="straight"/>
        </w:pict>
      </w:r>
      <w:r w:rsidR="002E3DCE"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4229"/>
        <w:gridCol w:w="2400"/>
        <w:gridCol w:w="2434"/>
      </w:tblGrid>
      <w:tr w:rsidR="00445321">
        <w:trPr>
          <w:trHeight w:hRule="exact" w:val="70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  <w:lang w:val="en-US" w:eastAsia="en-US" w:bidi="en-US"/>
              </w:rPr>
              <w:t xml:space="preserve">N </w:t>
            </w:r>
            <w:r>
              <w:rPr>
                <w:rStyle w:val="210pt"/>
              </w:rPr>
              <w:t>п/п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0"/>
              </w:rPr>
              <w:t>Наименование показателя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26" w:lineRule="exact"/>
            </w:pPr>
            <w:r>
              <w:rPr>
                <w:rStyle w:val="210pt0"/>
              </w:rPr>
              <w:t>Фактический показатель за отчетный период, тыс. руб.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26" w:lineRule="exact"/>
            </w:pPr>
            <w:r>
              <w:rPr>
                <w:rStyle w:val="210pt"/>
              </w:rPr>
              <w:t>Прогнозный показатель на период регулирования, тыс. руб.</w:t>
            </w:r>
          </w:p>
        </w:tc>
      </w:tr>
      <w:tr w:rsidR="00445321"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Pr="000A2CE0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110" w:lineRule="exact"/>
              <w:rPr>
                <w:sz w:val="16"/>
                <w:szCs w:val="16"/>
              </w:rPr>
            </w:pPr>
            <w:r w:rsidRPr="000A2CE0">
              <w:rPr>
                <w:rStyle w:val="2CourierNew55pt0pt"/>
                <w:sz w:val="16"/>
                <w:szCs w:val="16"/>
                <w:lang w:val="en-US" w:eastAsia="en-US" w:bidi="en-US"/>
              </w:rPr>
              <w:t>J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</w:tr>
      <w:tr w:rsidR="00445321">
        <w:trPr>
          <w:trHeight w:hRule="exact" w:val="456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 w:rsidP="004C081D">
            <w:pPr>
              <w:pStyle w:val="20"/>
              <w:framePr w:w="9744" w:h="3058" w:wrap="none" w:vAnchor="page" w:hAnchor="page" w:x="883" w:y="2780"/>
              <w:shd w:val="clear" w:color="auto" w:fill="auto"/>
              <w:spacing w:line="190" w:lineRule="exact"/>
            </w:pPr>
            <w:r>
              <w:rPr>
                <w:rStyle w:val="295pt"/>
              </w:rPr>
              <w:t>Му</w:t>
            </w:r>
            <w:r w:rsidR="004C081D">
              <w:rPr>
                <w:rStyle w:val="295pt"/>
              </w:rPr>
              <w:t>ниципальные</w:t>
            </w:r>
            <w:r>
              <w:rPr>
                <w:rStyle w:val="295pt"/>
              </w:rPr>
              <w:t xml:space="preserve"> маршруты</w:t>
            </w:r>
          </w:p>
        </w:tc>
      </w:tr>
      <w:tr w:rsidR="00445321">
        <w:trPr>
          <w:trHeight w:hRule="exact" w:val="4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1.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Заработная плата ремонтных и других вспомогательных рабочих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2.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Отчисления на социальные нужды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6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3.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35" w:lineRule="exact"/>
              <w:jc w:val="left"/>
            </w:pPr>
            <w:r>
              <w:rPr>
                <w:rStyle w:val="210pt"/>
              </w:rPr>
              <w:t>Оплата услуг по ремонту сторонним организациям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</w:pPr>
            <w:r>
              <w:rPr>
                <w:rStyle w:val="210pt"/>
              </w:rPr>
              <w:t>4.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Затраты на запасные части и материалы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744" w:h="3058" w:wrap="none" w:vAnchor="page" w:hAnchor="page" w:x="883" w:y="2780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744" w:h="3058" w:wrap="none" w:vAnchor="page" w:hAnchor="page" w:x="883" w:y="2780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20"/>
        <w:framePr w:w="10406" w:h="1012" w:hRule="exact" w:wrap="none" w:vAnchor="page" w:hAnchor="page" w:x="768" w:y="6635"/>
        <w:shd w:val="clear" w:color="auto" w:fill="auto"/>
        <w:spacing w:line="317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10406" w:h="1012" w:hRule="exact" w:wrap="none" w:vAnchor="page" w:hAnchor="page" w:x="768" w:y="6635"/>
        <w:shd w:val="clear" w:color="auto" w:fill="auto"/>
        <w:tabs>
          <w:tab w:val="left" w:pos="5813"/>
          <w:tab w:val="left" w:leader="underscore" w:pos="9187"/>
        </w:tabs>
        <w:spacing w:line="317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10406" w:h="1012" w:hRule="exact" w:wrap="none" w:vAnchor="page" w:hAnchor="page" w:x="768" w:y="6635"/>
        <w:shd w:val="clear" w:color="auto" w:fill="auto"/>
        <w:spacing w:line="317" w:lineRule="exact"/>
        <w:ind w:left="656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="10406" w:h="656" w:hRule="exact" w:wrap="none" w:vAnchor="page" w:hAnchor="page" w:x="768" w:y="8263"/>
        <w:shd w:val="clear" w:color="auto" w:fill="auto"/>
        <w:tabs>
          <w:tab w:val="left" w:pos="3278"/>
          <w:tab w:val="left" w:leader="underscore" w:pos="7426"/>
        </w:tabs>
        <w:spacing w:line="280" w:lineRule="exact"/>
        <w:jc w:val="both"/>
      </w:pPr>
      <w:r>
        <w:rPr>
          <w:rStyle w:val="21"/>
        </w:rPr>
        <w:t>Главный бухгалтер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10406" w:h="656" w:hRule="exact" w:wrap="none" w:vAnchor="page" w:hAnchor="page" w:x="768" w:y="8263"/>
        <w:shd w:val="clear" w:color="auto" w:fill="auto"/>
        <w:spacing w:line="280" w:lineRule="exact"/>
        <w:ind w:left="478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a8"/>
        <w:framePr w:wrap="none" w:vAnchor="page" w:hAnchor="page" w:x="830" w:y="9561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445321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Default="002E3DCE">
      <w:pPr>
        <w:pStyle w:val="a8"/>
        <w:framePr w:w="1862" w:h="705" w:hRule="exact" w:wrap="none" w:vAnchor="page" w:hAnchor="page" w:x="9021" w:y="386"/>
        <w:shd w:val="clear" w:color="auto" w:fill="auto"/>
        <w:spacing w:line="326" w:lineRule="exact"/>
      </w:pPr>
      <w:r>
        <w:rPr>
          <w:rStyle w:val="a9"/>
        </w:rPr>
        <w:lastRenderedPageBreak/>
        <w:t>Приложение 1</w:t>
      </w:r>
      <w:r w:rsidR="000B73C2">
        <w:rPr>
          <w:rStyle w:val="a9"/>
        </w:rPr>
        <w:t>1</w:t>
      </w:r>
    </w:p>
    <w:p w:rsidR="00445321" w:rsidRDefault="002E3DCE">
      <w:pPr>
        <w:pStyle w:val="a8"/>
        <w:framePr w:w="1862" w:h="705" w:hRule="exact" w:wrap="none" w:vAnchor="page" w:hAnchor="page" w:x="9021" w:y="386"/>
        <w:shd w:val="clear" w:color="auto" w:fill="auto"/>
        <w:spacing w:line="326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7594" w:h="1009" w:hRule="exact" w:wrap="none" w:vAnchor="page" w:hAnchor="page" w:x="2104" w:y="1059"/>
        <w:shd w:val="clear" w:color="auto" w:fill="auto"/>
        <w:spacing w:line="312" w:lineRule="exact"/>
      </w:pPr>
      <w:r>
        <w:rPr>
          <w:rStyle w:val="21"/>
        </w:rPr>
        <w:t>Расчет</w:t>
      </w:r>
    </w:p>
    <w:p w:rsidR="00445321" w:rsidRDefault="002E3DCE">
      <w:pPr>
        <w:pStyle w:val="20"/>
        <w:framePr w:w="7594" w:h="1009" w:hRule="exact" w:wrap="none" w:vAnchor="page" w:hAnchor="page" w:x="2104" w:y="1059"/>
        <w:shd w:val="clear" w:color="auto" w:fill="auto"/>
        <w:spacing w:line="312" w:lineRule="exact"/>
        <w:jc w:val="left"/>
      </w:pPr>
      <w:r>
        <w:rPr>
          <w:rStyle w:val="21"/>
        </w:rPr>
        <w:t>затрат на восстановление износа и ремонт автомобильных шин</w:t>
      </w:r>
    </w:p>
    <w:p w:rsidR="00445321" w:rsidRDefault="002E3DCE">
      <w:pPr>
        <w:pStyle w:val="20"/>
        <w:framePr w:w="7594" w:h="1009" w:hRule="exact" w:wrap="none" w:vAnchor="page" w:hAnchor="page" w:x="2104" w:y="1059"/>
        <w:shd w:val="clear" w:color="auto" w:fill="auto"/>
        <w:spacing w:line="312" w:lineRule="exact"/>
      </w:pPr>
      <w:r>
        <w:rPr>
          <w:rStyle w:val="21"/>
        </w:rPr>
        <w:t>транспортных средств</w:t>
      </w:r>
    </w:p>
    <w:p w:rsidR="00445321" w:rsidRDefault="002E3DCE">
      <w:pPr>
        <w:pStyle w:val="20"/>
        <w:framePr w:wrap="none" w:vAnchor="page" w:hAnchor="page" w:x="2282" w:y="2050"/>
        <w:shd w:val="clear" w:color="auto" w:fill="auto"/>
        <w:spacing w:line="280" w:lineRule="exact"/>
        <w:jc w:val="left"/>
      </w:pPr>
      <w:r>
        <w:t>по</w:t>
      </w:r>
    </w:p>
    <w:p w:rsidR="00445321" w:rsidRDefault="002E3DCE">
      <w:pPr>
        <w:pStyle w:val="70"/>
        <w:framePr w:wrap="none" w:vAnchor="page" w:hAnchor="page" w:x="4413" w:y="2362"/>
        <w:shd w:val="clear" w:color="auto" w:fill="auto"/>
        <w:spacing w:before="0" w:line="220" w:lineRule="exact"/>
        <w:jc w:val="left"/>
      </w:pPr>
      <w:r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22"/>
        <w:gridCol w:w="1670"/>
        <w:gridCol w:w="1704"/>
        <w:gridCol w:w="1618"/>
        <w:gridCol w:w="1262"/>
        <w:gridCol w:w="1368"/>
        <w:gridCol w:w="1848"/>
      </w:tblGrid>
      <w:tr w:rsidR="00445321">
        <w:trPr>
          <w:trHeight w:hRule="exact" w:val="682"/>
        </w:trPr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before="60" w:line="200" w:lineRule="exact"/>
              <w:jc w:val="lef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30" w:lineRule="exact"/>
            </w:pPr>
            <w:r>
              <w:rPr>
                <w:rStyle w:val="210pt0"/>
              </w:rPr>
              <w:t>Модель, марка и модификация автобуса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30" w:lineRule="exact"/>
            </w:pPr>
            <w:r>
              <w:rPr>
                <w:rStyle w:val="210pt0"/>
              </w:rPr>
              <w:t xml:space="preserve">Тип шин/ нормативный пробег шин, </w:t>
            </w:r>
            <w:proofErr w:type="gramStart"/>
            <w:r>
              <w:rPr>
                <w:rStyle w:val="210pt0"/>
              </w:rPr>
              <w:t>км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30" w:lineRule="exact"/>
            </w:pPr>
            <w:r>
              <w:rPr>
                <w:rStyle w:val="210pt0"/>
              </w:rPr>
              <w:t>Стоимость одной шины, руб.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26" w:lineRule="exact"/>
            </w:pPr>
            <w:r>
              <w:rPr>
                <w:rStyle w:val="210pt0"/>
              </w:rPr>
              <w:t>Количество ходовой шины, шт.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30" w:lineRule="exact"/>
            </w:pPr>
            <w:r>
              <w:rPr>
                <w:rStyle w:val="210pt0"/>
              </w:rPr>
              <w:t>Линейный пробег, тыс. км.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30" w:lineRule="exact"/>
            </w:pPr>
            <w:r>
              <w:rPr>
                <w:rStyle w:val="210pt"/>
              </w:rPr>
              <w:t>Затраты на восстановление и износ шин, тыс. руб.</w:t>
            </w:r>
          </w:p>
        </w:tc>
      </w:tr>
      <w:tr w:rsidR="00445321">
        <w:trPr>
          <w:trHeight w:hRule="exact" w:val="230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0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893" w:h="912" w:wrap="none" w:vAnchor="page" w:hAnchor="page" w:x="1048" w:y="2922"/>
              <w:shd w:val="clear" w:color="auto" w:fill="auto"/>
              <w:spacing w:line="200" w:lineRule="exact"/>
            </w:pPr>
            <w:r>
              <w:rPr>
                <w:rStyle w:val="210pt"/>
              </w:rPr>
              <w:t>7</w:t>
            </w:r>
          </w:p>
        </w:tc>
      </w:tr>
    </w:tbl>
    <w:p w:rsidR="00445321" w:rsidRDefault="002E3DCE">
      <w:pPr>
        <w:pStyle w:val="2a"/>
        <w:framePr w:wrap="none" w:vAnchor="page" w:hAnchor="page" w:x="5138" w:y="3970"/>
        <w:shd w:val="clear" w:color="auto" w:fill="auto"/>
        <w:spacing w:line="190" w:lineRule="exact"/>
      </w:pPr>
      <w:r>
        <w:rPr>
          <w:rStyle w:val="2b"/>
          <w:b/>
          <w:bCs/>
        </w:rPr>
        <w:t>Отчетный период</w:t>
      </w:r>
    </w:p>
    <w:p w:rsidR="00445321" w:rsidRDefault="002E3DCE">
      <w:pPr>
        <w:pStyle w:val="80"/>
        <w:framePr w:wrap="none" w:vAnchor="page" w:hAnchor="page" w:x="4480" w:y="4412"/>
        <w:shd w:val="clear" w:color="auto" w:fill="auto"/>
        <w:spacing w:line="190" w:lineRule="exact"/>
      </w:pPr>
      <w:proofErr w:type="spellStart"/>
      <w:r>
        <w:rPr>
          <w:rStyle w:val="81"/>
          <w:b/>
          <w:bCs/>
        </w:rPr>
        <w:t>Муи</w:t>
      </w:r>
      <w:r w:rsidR="008B28F5">
        <w:rPr>
          <w:rStyle w:val="81"/>
          <w:b/>
          <w:bCs/>
        </w:rPr>
        <w:t>иципа</w:t>
      </w:r>
      <w:r>
        <w:rPr>
          <w:rStyle w:val="81"/>
          <w:b/>
          <w:bCs/>
        </w:rPr>
        <w:t>льные</w:t>
      </w:r>
      <w:proofErr w:type="spellEnd"/>
      <w:r>
        <w:rPr>
          <w:rStyle w:val="81"/>
          <w:b/>
          <w:bCs/>
        </w:rPr>
        <w:t xml:space="preserve"> маршруты</w:t>
      </w:r>
    </w:p>
    <w:p w:rsidR="00445321" w:rsidRDefault="002E3DCE" w:rsidP="007C5327">
      <w:pPr>
        <w:pStyle w:val="40"/>
        <w:framePr w:wrap="none" w:vAnchor="page" w:hAnchor="page" w:x="2002" w:y="5424"/>
        <w:shd w:val="clear" w:color="auto" w:fill="auto"/>
        <w:spacing w:before="0" w:after="0" w:line="200" w:lineRule="exact"/>
        <w:jc w:val="left"/>
      </w:pPr>
      <w:r>
        <w:t>Итого</w:t>
      </w:r>
    </w:p>
    <w:p w:rsidR="00445321" w:rsidRDefault="002E3DCE" w:rsidP="007C5327">
      <w:pPr>
        <w:pStyle w:val="80"/>
        <w:framePr w:wrap="none" w:vAnchor="page" w:hAnchor="page" w:x="4898" w:y="5724"/>
        <w:shd w:val="clear" w:color="auto" w:fill="auto"/>
        <w:spacing w:line="190" w:lineRule="exact"/>
      </w:pPr>
      <w:r>
        <w:rPr>
          <w:rStyle w:val="81"/>
          <w:b/>
          <w:bCs/>
        </w:rPr>
        <w:t>Период регулирования</w:t>
      </w:r>
    </w:p>
    <w:p w:rsidR="00445321" w:rsidRDefault="002E3DCE" w:rsidP="007C5327">
      <w:pPr>
        <w:pStyle w:val="80"/>
        <w:framePr w:wrap="none" w:vAnchor="page" w:hAnchor="page" w:x="4434" w:y="6360"/>
        <w:shd w:val="clear" w:color="auto" w:fill="auto"/>
        <w:spacing w:line="190" w:lineRule="exact"/>
      </w:pPr>
      <w:r>
        <w:rPr>
          <w:rStyle w:val="81"/>
          <w:b/>
          <w:bCs/>
        </w:rPr>
        <w:t>М</w:t>
      </w:r>
      <w:r w:rsidR="004C081D">
        <w:rPr>
          <w:rStyle w:val="81"/>
          <w:b/>
          <w:bCs/>
        </w:rPr>
        <w:t>у</w:t>
      </w:r>
      <w:r>
        <w:rPr>
          <w:rStyle w:val="81"/>
          <w:b/>
          <w:bCs/>
        </w:rPr>
        <w:t>н</w:t>
      </w:r>
      <w:r w:rsidR="008B28F5">
        <w:rPr>
          <w:rStyle w:val="81"/>
          <w:b/>
          <w:bCs/>
        </w:rPr>
        <w:t>ицип</w:t>
      </w:r>
      <w:r>
        <w:rPr>
          <w:rStyle w:val="81"/>
          <w:b/>
          <w:bCs/>
        </w:rPr>
        <w:t>альные маршруты</w:t>
      </w:r>
    </w:p>
    <w:p w:rsidR="00445321" w:rsidRDefault="002E3DCE" w:rsidP="000A2CE0">
      <w:pPr>
        <w:pStyle w:val="40"/>
        <w:framePr w:wrap="none" w:vAnchor="page" w:hAnchor="page" w:x="2058" w:y="7425"/>
        <w:shd w:val="clear" w:color="auto" w:fill="auto"/>
        <w:spacing w:before="0" w:after="0" w:line="200" w:lineRule="exact"/>
        <w:jc w:val="left"/>
      </w:pPr>
      <w:r>
        <w:rPr>
          <w:rStyle w:val="41"/>
        </w:rPr>
        <w:t>Итого</w:t>
      </w:r>
    </w:p>
    <w:p w:rsidR="00445321" w:rsidRDefault="002E3DCE">
      <w:pPr>
        <w:pStyle w:val="20"/>
        <w:framePr w:w="9211" w:h="1013" w:hRule="exact" w:wrap="none" w:vAnchor="page" w:hAnchor="page" w:x="842" w:y="8721"/>
        <w:shd w:val="clear" w:color="auto" w:fill="auto"/>
        <w:spacing w:line="317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9211" w:h="1013" w:hRule="exact" w:wrap="none" w:vAnchor="page" w:hAnchor="page" w:x="842" w:y="8721"/>
        <w:shd w:val="clear" w:color="auto" w:fill="auto"/>
        <w:tabs>
          <w:tab w:val="left" w:pos="5813"/>
          <w:tab w:val="left" w:leader="underscore" w:pos="9182"/>
        </w:tabs>
        <w:spacing w:line="317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9211" w:h="1013" w:hRule="exact" w:wrap="none" w:vAnchor="page" w:hAnchor="page" w:x="842" w:y="8721"/>
        <w:shd w:val="clear" w:color="auto" w:fill="auto"/>
        <w:spacing w:line="317" w:lineRule="exact"/>
        <w:jc w:val="righ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rap="none" w:vAnchor="page" w:hAnchor="page" w:x="823" w:y="10349"/>
        <w:shd w:val="clear" w:color="auto" w:fill="auto"/>
        <w:spacing w:line="280" w:lineRule="exact"/>
        <w:jc w:val="left"/>
      </w:pPr>
      <w:r>
        <w:t>Главный бухгалтер</w:t>
      </w:r>
    </w:p>
    <w:p w:rsidR="00445321" w:rsidRDefault="002E3DCE">
      <w:pPr>
        <w:pStyle w:val="20"/>
        <w:framePr w:wrap="none" w:vAnchor="page" w:hAnchor="page" w:x="818" w:y="10983"/>
        <w:shd w:val="clear" w:color="auto" w:fill="auto"/>
        <w:spacing w:line="280" w:lineRule="exact"/>
        <w:jc w:val="left"/>
      </w:pPr>
      <w:r>
        <w:rPr>
          <w:rStyle w:val="21"/>
        </w:rPr>
        <w:t>М.П.</w:t>
      </w:r>
    </w:p>
    <w:p w:rsidR="00445321" w:rsidRDefault="002E3DCE">
      <w:pPr>
        <w:pStyle w:val="20"/>
        <w:framePr w:wrap="none" w:vAnchor="page" w:hAnchor="page" w:x="5517" w:y="10671"/>
        <w:shd w:val="clear" w:color="auto" w:fill="auto"/>
        <w:spacing w:line="280" w:lineRule="exact"/>
        <w:jc w:val="left"/>
      </w:pPr>
      <w:r>
        <w:rPr>
          <w:rStyle w:val="21"/>
        </w:rPr>
        <w:t>подпись, расшифровка</w:t>
      </w:r>
    </w:p>
    <w:p w:rsidR="00445321" w:rsidRDefault="004609A4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pict>
          <v:shape id="_x0000_s1114" type="#_x0000_t32" style="position:absolute;margin-left:436.45pt;margin-top:320.5pt;width:0;height:46.75pt;z-index:251739136" o:connectortype="straight"/>
        </w:pict>
      </w:r>
      <w:r>
        <w:rPr>
          <w:noProof/>
          <w:sz w:val="2"/>
          <w:szCs w:val="2"/>
          <w:lang w:bidi="ar-SA"/>
        </w:rPr>
        <w:pict>
          <v:shape id="_x0000_s1113" type="#_x0000_t32" style="position:absolute;margin-left:368.2pt;margin-top:320.5pt;width:0;height:46.75pt;z-index:251738112" o:connectortype="straight"/>
        </w:pict>
      </w:r>
      <w:r>
        <w:rPr>
          <w:noProof/>
          <w:sz w:val="2"/>
          <w:szCs w:val="2"/>
          <w:lang w:bidi="ar-SA"/>
        </w:rPr>
        <w:pict>
          <v:shape id="_x0000_s1112" type="#_x0000_t32" style="position:absolute;margin-left:307.4pt;margin-top:320.5pt;width:0;height:46.75pt;z-index:251737088" o:connectortype="straight"/>
        </w:pict>
      </w:r>
      <w:r>
        <w:rPr>
          <w:noProof/>
          <w:sz w:val="2"/>
          <w:szCs w:val="2"/>
          <w:lang w:bidi="ar-SA"/>
        </w:rPr>
        <w:pict>
          <v:shape id="_x0000_s1111" type="#_x0000_t32" style="position:absolute;margin-left:223.25pt;margin-top:320.5pt;width:0;height:43.95pt;z-index:251736064" o:connectortype="straight"/>
        </w:pict>
      </w:r>
      <w:r>
        <w:rPr>
          <w:noProof/>
          <w:sz w:val="2"/>
          <w:szCs w:val="2"/>
          <w:lang w:bidi="ar-SA"/>
        </w:rPr>
        <w:pict>
          <v:shape id="_x0000_s1110" type="#_x0000_t32" style="position:absolute;margin-left:137.2pt;margin-top:320.5pt;width:0;height:43.95pt;z-index:251735040" o:connectortype="straight"/>
        </w:pict>
      </w:r>
      <w:r>
        <w:rPr>
          <w:noProof/>
          <w:sz w:val="2"/>
          <w:szCs w:val="2"/>
          <w:lang w:bidi="ar-SA"/>
        </w:rPr>
        <w:pict>
          <v:shape id="_x0000_s1109" type="#_x0000_t32" style="position:absolute;margin-left:31.55pt;margin-top:364.45pt;width:500.25pt;height:2.8pt;flip:y;z-index:251734016" o:connectortype="straight"/>
        </w:pict>
      </w:r>
      <w:r>
        <w:rPr>
          <w:noProof/>
          <w:sz w:val="2"/>
          <w:szCs w:val="2"/>
          <w:lang w:bidi="ar-SA"/>
        </w:rPr>
        <w:pict>
          <v:shape id="_x0000_s1108" type="#_x0000_t32" style="position:absolute;margin-left:31.55pt;margin-top:334.5pt;width:500.25pt;height:0;z-index:251732992" o:connectortype="straight"/>
        </w:pict>
      </w:r>
      <w:r>
        <w:rPr>
          <w:noProof/>
          <w:sz w:val="2"/>
          <w:szCs w:val="2"/>
          <w:lang w:bidi="ar-SA"/>
        </w:rPr>
        <w:pict>
          <v:shape id="_x0000_s1107" type="#_x0000_t32" style="position:absolute;margin-left:435.5pt;margin-top:215.75pt;width:.95pt;height:50.5pt;z-index:251731968" o:connectortype="straight"/>
        </w:pict>
      </w:r>
      <w:r>
        <w:rPr>
          <w:noProof/>
          <w:sz w:val="2"/>
          <w:szCs w:val="2"/>
          <w:lang w:bidi="ar-SA"/>
        </w:rPr>
        <w:pict>
          <v:shape id="_x0000_s1106" type="#_x0000_t32" style="position:absolute;margin-left:367.25pt;margin-top:215.75pt;width:.95pt;height:50.5pt;z-index:251730944" o:connectortype="straight"/>
        </w:pict>
      </w:r>
      <w:r>
        <w:rPr>
          <w:noProof/>
          <w:sz w:val="2"/>
          <w:szCs w:val="2"/>
          <w:lang w:bidi="ar-SA"/>
        </w:rPr>
        <w:pict>
          <v:shape id="_x0000_s1105" type="#_x0000_t32" style="position:absolute;margin-left:306.45pt;margin-top:215.75pt;width:.95pt;height:50.5pt;z-index:251729920" o:connectortype="straight"/>
        </w:pict>
      </w:r>
      <w:r>
        <w:rPr>
          <w:noProof/>
          <w:sz w:val="2"/>
          <w:szCs w:val="2"/>
          <w:lang w:bidi="ar-SA"/>
        </w:rPr>
        <w:pict>
          <v:shape id="_x0000_s1104" type="#_x0000_t32" style="position:absolute;margin-left:223.25pt;margin-top:215.75pt;width:0;height:50.5pt;z-index:251728896" o:connectortype="straight"/>
        </w:pict>
      </w:r>
      <w:r>
        <w:rPr>
          <w:noProof/>
          <w:sz w:val="2"/>
          <w:szCs w:val="2"/>
          <w:lang w:bidi="ar-SA"/>
        </w:rPr>
        <w:pict>
          <v:shape id="_x0000_s1103" type="#_x0000_t32" style="position:absolute;margin-left:137.2pt;margin-top:215.75pt;width:0;height:50.5pt;z-index:251727872" o:connectortype="straight"/>
        </w:pict>
      </w:r>
      <w:r>
        <w:rPr>
          <w:noProof/>
          <w:sz w:val="2"/>
          <w:szCs w:val="2"/>
          <w:lang w:bidi="ar-SA"/>
        </w:rPr>
        <w:pict>
          <v:shape id="_x0000_s1102" type="#_x0000_t32" style="position:absolute;margin-left:31.55pt;margin-top:350.4pt;width:500.25pt;height:0;z-index:251726848" o:connectortype="straight"/>
        </w:pict>
      </w:r>
      <w:r>
        <w:rPr>
          <w:noProof/>
          <w:sz w:val="2"/>
          <w:szCs w:val="2"/>
          <w:lang w:bidi="ar-SA"/>
        </w:rPr>
        <w:pict>
          <v:shape id="_x0000_s1101" type="#_x0000_t32" style="position:absolute;margin-left:31.55pt;margin-top:320.5pt;width:500.25pt;height:0;z-index:251725824" o:connectortype="straight"/>
        </w:pict>
      </w:r>
      <w:r>
        <w:rPr>
          <w:noProof/>
          <w:sz w:val="2"/>
          <w:szCs w:val="2"/>
          <w:lang w:bidi="ar-SA"/>
        </w:rPr>
        <w:pict>
          <v:shape id="_x0000_s1100" type="#_x0000_t32" style="position:absolute;margin-left:31.55pt;margin-top:289.65pt;width:500.25pt;height:0;z-index:251724800" o:connectortype="straight"/>
        </w:pict>
      </w:r>
      <w:r>
        <w:rPr>
          <w:noProof/>
          <w:sz w:val="2"/>
          <w:szCs w:val="2"/>
          <w:lang w:bidi="ar-SA"/>
        </w:rPr>
        <w:pict>
          <v:shape id="_x0000_s1099" type="#_x0000_t32" style="position:absolute;margin-left:31.55pt;margin-top:266.25pt;width:500.25pt;height:0;z-index:251723776" o:connectortype="straight"/>
        </w:pict>
      </w:r>
      <w:r>
        <w:rPr>
          <w:noProof/>
          <w:sz w:val="2"/>
          <w:szCs w:val="2"/>
          <w:lang w:bidi="ar-SA"/>
        </w:rPr>
        <w:pict>
          <v:shape id="_x0000_s1098" type="#_x0000_t32" style="position:absolute;margin-left:31.55pt;margin-top:266.25pt;width:0;height:0;z-index:251722752" o:connectortype="straight"/>
        </w:pict>
      </w:r>
      <w:r>
        <w:rPr>
          <w:noProof/>
          <w:sz w:val="2"/>
          <w:szCs w:val="2"/>
          <w:lang w:bidi="ar-SA"/>
        </w:rPr>
        <w:pict>
          <v:shape id="_x0000_s1096" type="#_x0000_t32" style="position:absolute;margin-left:23.15pt;margin-top:266.25pt;width:8.4pt;height:0;flip:x;z-index:251721728" o:connectortype="straight"/>
        </w:pict>
      </w:r>
      <w:r>
        <w:rPr>
          <w:noProof/>
          <w:sz w:val="2"/>
          <w:szCs w:val="2"/>
          <w:lang w:bidi="ar-SA"/>
        </w:rPr>
        <w:pict>
          <v:shape id="_x0000_s1095" type="#_x0000_t32" style="position:absolute;margin-left:31.55pt;margin-top:245.7pt;width:500.25pt;height:0;z-index:251720704" o:connectortype="straight"/>
        </w:pict>
      </w:r>
      <w:r>
        <w:rPr>
          <w:noProof/>
          <w:sz w:val="2"/>
          <w:szCs w:val="2"/>
          <w:lang w:bidi="ar-SA"/>
        </w:rPr>
        <w:pict>
          <v:shape id="_x0000_s1094" type="#_x0000_t32" style="position:absolute;margin-left:31.55pt;margin-top:230.75pt;width:500.25pt;height:0;z-index:251719680" o:connectortype="straight"/>
        </w:pict>
      </w:r>
      <w:r>
        <w:rPr>
          <w:noProof/>
          <w:sz w:val="2"/>
          <w:szCs w:val="2"/>
          <w:lang w:bidi="ar-SA"/>
        </w:rPr>
        <w:pict>
          <v:shape id="_x0000_s1093" type="#_x0000_t32" style="position:absolute;margin-left:31.55pt;margin-top:215.75pt;width:500.25pt;height:0;z-index:251718656" o:connectortype="straight"/>
        </w:pict>
      </w:r>
      <w:r>
        <w:rPr>
          <w:noProof/>
          <w:sz w:val="2"/>
          <w:szCs w:val="2"/>
          <w:lang w:bidi="ar-SA"/>
        </w:rPr>
        <w:pict>
          <v:shape id="_x0000_s1090" type="#_x0000_t32" style="position:absolute;margin-left:122.25pt;margin-top:97pt;width:337.55pt;height:.95pt;flip:y;z-index:251717632" o:connectortype="straight"/>
        </w:pict>
      </w:r>
      <w:r>
        <w:rPr>
          <w:noProof/>
          <w:sz w:val="2"/>
          <w:szCs w:val="2"/>
          <w:lang w:bidi="ar-SA"/>
        </w:rPr>
        <w:pict>
          <v:shape id="_x0000_s1089" type="#_x0000_t32" style="position:absolute;margin-left:147.5pt;margin-top:516.85pt;width:338.5pt;height:0;z-index:251716608" o:connectortype="straight"/>
        </w:pict>
      </w:r>
    </w:p>
    <w:p w:rsidR="00445321" w:rsidRDefault="002E3DCE">
      <w:pPr>
        <w:pStyle w:val="a8"/>
        <w:framePr w:w="1891" w:h="700" w:hRule="exact" w:wrap="none" w:vAnchor="page" w:hAnchor="page" w:x="9029" w:y="680"/>
        <w:shd w:val="clear" w:color="auto" w:fill="auto"/>
      </w:pPr>
      <w:r>
        <w:rPr>
          <w:rStyle w:val="a9"/>
        </w:rPr>
        <w:lastRenderedPageBreak/>
        <w:t>Приложение 1</w:t>
      </w:r>
      <w:r w:rsidR="000B73C2">
        <w:rPr>
          <w:rStyle w:val="a9"/>
        </w:rPr>
        <w:t>2</w:t>
      </w:r>
    </w:p>
    <w:p w:rsidR="00445321" w:rsidRDefault="002E3DCE">
      <w:pPr>
        <w:pStyle w:val="a8"/>
        <w:framePr w:w="1891" w:h="700" w:hRule="exact" w:wrap="none" w:vAnchor="page" w:hAnchor="page" w:x="9029" w:y="680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a8"/>
        <w:framePr w:wrap="none" w:vAnchor="page" w:hAnchor="page" w:x="2294" w:y="2280"/>
        <w:shd w:val="clear" w:color="auto" w:fill="auto"/>
        <w:spacing w:line="260" w:lineRule="exact"/>
      </w:pPr>
      <w:r>
        <w:rPr>
          <w:rStyle w:val="a9"/>
        </w:rPr>
        <w:t>по</w:t>
      </w:r>
    </w:p>
    <w:p w:rsidR="00445321" w:rsidRDefault="002E3DCE">
      <w:pPr>
        <w:pStyle w:val="20"/>
        <w:framePr w:w="10027" w:h="676" w:hRule="exact" w:wrap="none" w:vAnchor="page" w:hAnchor="page" w:x="802" w:y="1485"/>
        <w:shd w:val="clear" w:color="auto" w:fill="auto"/>
        <w:spacing w:line="280" w:lineRule="exact"/>
        <w:ind w:left="4720"/>
        <w:jc w:val="left"/>
      </w:pPr>
      <w:r>
        <w:rPr>
          <w:rStyle w:val="21"/>
        </w:rPr>
        <w:t>Расчет</w:t>
      </w:r>
    </w:p>
    <w:p w:rsidR="00445321" w:rsidRDefault="002E3DCE">
      <w:pPr>
        <w:pStyle w:val="20"/>
        <w:framePr w:w="10027" w:h="676" w:hRule="exact" w:wrap="none" w:vAnchor="page" w:hAnchor="page" w:x="802" w:y="1485"/>
        <w:shd w:val="clear" w:color="auto" w:fill="auto"/>
        <w:spacing w:line="280" w:lineRule="exact"/>
        <w:ind w:right="160"/>
      </w:pPr>
      <w:r>
        <w:rPr>
          <w:rStyle w:val="21"/>
        </w:rPr>
        <w:t>общехозяйственных расходов</w:t>
      </w:r>
    </w:p>
    <w:p w:rsidR="00445321" w:rsidRDefault="002E3DCE">
      <w:pPr>
        <w:pStyle w:val="70"/>
        <w:framePr w:w="10027" w:h="282" w:hRule="exact" w:wrap="none" w:vAnchor="page" w:hAnchor="page" w:x="802" w:y="2580"/>
        <w:shd w:val="clear" w:color="auto" w:fill="auto"/>
        <w:spacing w:before="0" w:line="220" w:lineRule="exact"/>
        <w:ind w:right="160"/>
        <w:jc w:val="center"/>
      </w:pPr>
      <w:r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45"/>
        <w:gridCol w:w="4416"/>
        <w:gridCol w:w="2256"/>
        <w:gridCol w:w="2453"/>
      </w:tblGrid>
      <w:tr w:rsidR="00445321">
        <w:trPr>
          <w:trHeight w:hRule="exact" w:val="71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after="60" w:line="160" w:lineRule="exact"/>
            </w:pPr>
            <w:r>
              <w:rPr>
                <w:rStyle w:val="28pt0pt1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before="60" w:line="160" w:lineRule="exact"/>
            </w:pPr>
            <w:proofErr w:type="gramStart"/>
            <w:r>
              <w:rPr>
                <w:rStyle w:val="28pt0pt1"/>
              </w:rPr>
              <w:t>п</w:t>
            </w:r>
            <w:proofErr w:type="gramEnd"/>
            <w:r>
              <w:rPr>
                <w:rStyle w:val="28pt0pt1"/>
              </w:rPr>
              <w:t>/п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</w:pPr>
            <w:r>
              <w:rPr>
                <w:rStyle w:val="210pt"/>
              </w:rPr>
              <w:t>Наименование показателя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26" w:lineRule="exact"/>
            </w:pPr>
            <w:r>
              <w:rPr>
                <w:rStyle w:val="210pt"/>
              </w:rPr>
              <w:t>Фактический показатель за отчетный период, тыс.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26" w:lineRule="exact"/>
            </w:pPr>
            <w:r>
              <w:rPr>
                <w:rStyle w:val="210pt"/>
              </w:rPr>
              <w:t>Прогнозный показатель на период</w:t>
            </w:r>
          </w:p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26" w:lineRule="exact"/>
              <w:ind w:left="220"/>
              <w:jc w:val="left"/>
            </w:pPr>
            <w:r>
              <w:rPr>
                <w:rStyle w:val="210pt"/>
              </w:rPr>
              <w:t>регулирования, тыс. руб.</w:t>
            </w: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0"/>
              </w:rPr>
              <w:t>]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</w:tr>
      <w:tr w:rsidR="00445321">
        <w:trPr>
          <w:trHeight w:hRule="exact" w:val="47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</w:pPr>
            <w:r>
              <w:rPr>
                <w:rStyle w:val="210pt0"/>
              </w:rPr>
              <w:t>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35" w:lineRule="exact"/>
              <w:jc w:val="left"/>
            </w:pPr>
            <w:r>
              <w:rPr>
                <w:rStyle w:val="210pt0"/>
              </w:rPr>
              <w:t xml:space="preserve">Общехозяйственные расходы перевозчика - </w:t>
            </w:r>
            <w:proofErr w:type="gramStart"/>
            <w:r>
              <w:rPr>
                <w:rStyle w:val="210pt0"/>
              </w:rPr>
              <w:t>всего</w:t>
            </w:r>
            <w:proofErr w:type="gramEnd"/>
            <w:r>
              <w:rPr>
                <w:rStyle w:val="210pt0"/>
              </w:rPr>
              <w:t xml:space="preserve"> в том числе по статьям затрат: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30" w:lineRule="exact"/>
              <w:jc w:val="left"/>
            </w:pPr>
            <w:r>
              <w:rPr>
                <w:rStyle w:val="28pt0pt0"/>
              </w:rPr>
              <w:t>- заработная плата общехозяйственного персонала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>- отчисления на социальные нужды;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>- электроэнергия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- водоснабжение, водоотведение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jc w:val="left"/>
            </w:pPr>
            <w:r>
              <w:rPr>
                <w:rStyle w:val="28pt0pt1"/>
              </w:rPr>
              <w:t xml:space="preserve">- </w:t>
            </w:r>
            <w:r>
              <w:rPr>
                <w:rStyle w:val="28pt0pt0"/>
              </w:rPr>
              <w:t>отопление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30" w:lineRule="exact"/>
              <w:jc w:val="left"/>
            </w:pPr>
            <w:r>
              <w:rPr>
                <w:rStyle w:val="28pt0pt"/>
              </w:rPr>
              <w:t>- ремонт объектов общехозяйственного назначения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jc w:val="left"/>
            </w:pPr>
            <w:r>
              <w:rPr>
                <w:rStyle w:val="28pt0pt"/>
              </w:rPr>
              <w:t>- амортизация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 xml:space="preserve">- </w:t>
            </w:r>
            <w:r>
              <w:rPr>
                <w:rStyle w:val="210pt"/>
              </w:rPr>
              <w:t>охрана объектов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jc w:val="left"/>
            </w:pPr>
            <w:r>
              <w:rPr>
                <w:rStyle w:val="28pt0pt1"/>
              </w:rPr>
              <w:t xml:space="preserve">- </w:t>
            </w:r>
            <w:r>
              <w:rPr>
                <w:rStyle w:val="28pt0pt"/>
              </w:rPr>
              <w:t>услуги автовокзалов, автостанций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- налоги и платежи (расшифровать)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 xml:space="preserve">- </w:t>
            </w:r>
            <w:r>
              <w:rPr>
                <w:rStyle w:val="210pt0"/>
              </w:rPr>
              <w:t>прочие (расшифровать)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"/>
              </w:rPr>
              <w:t>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 xml:space="preserve">Доходы перевозчика - </w:t>
            </w:r>
            <w:proofErr w:type="gramStart"/>
            <w:r>
              <w:rPr>
                <w:rStyle w:val="210pt"/>
              </w:rPr>
              <w:t>всего</w:t>
            </w:r>
            <w:proofErr w:type="gramEnd"/>
            <w:r>
              <w:rPr>
                <w:rStyle w:val="210pt"/>
              </w:rPr>
              <w:t xml:space="preserve"> </w:t>
            </w:r>
            <w:r>
              <w:rPr>
                <w:rStyle w:val="28pt0pt1"/>
              </w:rPr>
              <w:t xml:space="preserve">* </w:t>
            </w:r>
            <w:r>
              <w:rPr>
                <w:rStyle w:val="210pt"/>
              </w:rPr>
              <w:t>в том числе от: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0"/>
              </w:rPr>
              <w:t>2.1.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CA08FD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Муниципальных перевозок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0"/>
              </w:rPr>
              <w:t>2.2.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Грузовых перевозок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0"/>
              </w:rPr>
              <w:t>2.3.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Прочих видов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92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"/>
              </w:rPr>
              <w:t>3.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26" w:lineRule="exact"/>
              <w:jc w:val="left"/>
            </w:pPr>
            <w:r>
              <w:rPr>
                <w:rStyle w:val="28pt0pt"/>
              </w:rPr>
              <w:t>Показатели, используемые для распределения общехозяйственных расходов согласно учетной политике организации - всего в том числе: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0"/>
              </w:rPr>
              <w:t>3.1.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CA08FD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Муниципальные перевозки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0"/>
              </w:rPr>
              <w:t>3.2.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Грузовые перевозки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ind w:left="280"/>
              <w:jc w:val="left"/>
            </w:pPr>
            <w:r>
              <w:rPr>
                <w:rStyle w:val="210pt"/>
              </w:rPr>
              <w:t>о</w:t>
            </w:r>
          </w:p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20" w:lineRule="exact"/>
              <w:ind w:left="280"/>
              <w:jc w:val="left"/>
            </w:pPr>
            <w:r>
              <w:rPr>
                <w:rStyle w:val="26pt1pt1"/>
              </w:rPr>
              <w:t>J.J.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Прочие виды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0"/>
              </w:rPr>
              <w:t>4.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30" w:lineRule="exact"/>
              <w:jc w:val="left"/>
            </w:pPr>
            <w:r>
              <w:rPr>
                <w:rStyle w:val="28pt0pt"/>
              </w:rPr>
              <w:t xml:space="preserve">Общехозяйственные расходы - </w:t>
            </w:r>
            <w:proofErr w:type="gramStart"/>
            <w:r>
              <w:rPr>
                <w:rStyle w:val="28pt0pt"/>
              </w:rPr>
              <w:t>всего</w:t>
            </w:r>
            <w:proofErr w:type="gramEnd"/>
            <w:r>
              <w:rPr>
                <w:rStyle w:val="28pt0pt"/>
              </w:rPr>
              <w:t xml:space="preserve"> в </w:t>
            </w:r>
            <w:r>
              <w:rPr>
                <w:rStyle w:val="28pt0pt0"/>
              </w:rPr>
              <w:t xml:space="preserve">том </w:t>
            </w:r>
            <w:r>
              <w:rPr>
                <w:rStyle w:val="28pt0pt"/>
              </w:rPr>
              <w:t>числе на: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"/>
              </w:rPr>
              <w:t>4.1.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 w:rsidP="00CA08FD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Муниципальные перевозки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  <w:ind w:left="280"/>
              <w:jc w:val="left"/>
            </w:pPr>
            <w:r>
              <w:rPr>
                <w:rStyle w:val="28pt0pt"/>
              </w:rPr>
              <w:t>4.2.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Грузовые перевозки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  <w:tr w:rsidR="00445321" w:rsidTr="00557080">
        <w:trPr>
          <w:trHeight w:hRule="exact" w:val="34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160" w:lineRule="exact"/>
            </w:pPr>
            <w:r>
              <w:rPr>
                <w:rStyle w:val="28pt0pt"/>
              </w:rPr>
              <w:t>4.3.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970" w:h="8294" w:wrap="none" w:vAnchor="page" w:hAnchor="page" w:x="845" w:y="337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Прочие виды деятельности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970" w:h="8294" w:wrap="none" w:vAnchor="page" w:hAnchor="page" w:x="845" w:y="3375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70"/>
        <w:framePr w:w="10027" w:h="610" w:hRule="exact" w:wrap="none" w:vAnchor="page" w:hAnchor="page" w:x="802" w:y="11902"/>
        <w:shd w:val="clear" w:color="auto" w:fill="auto"/>
        <w:spacing w:before="0" w:line="274" w:lineRule="exact"/>
        <w:ind w:firstLine="780"/>
        <w:jc w:val="left"/>
      </w:pPr>
      <w:r>
        <w:rPr>
          <w:rStyle w:val="71"/>
        </w:rPr>
        <w:t>* Дополнительно представляется расчет доходов на период регулирования по видам перевозок</w:t>
      </w:r>
    </w:p>
    <w:p w:rsidR="00445321" w:rsidRDefault="002E3DCE">
      <w:pPr>
        <w:pStyle w:val="20"/>
        <w:framePr w:w="10027" w:h="1003" w:hRule="exact" w:wrap="none" w:vAnchor="page" w:hAnchor="page" w:x="802" w:y="13104"/>
        <w:shd w:val="clear" w:color="auto" w:fill="auto"/>
        <w:spacing w:line="312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10027" w:h="1003" w:hRule="exact" w:wrap="none" w:vAnchor="page" w:hAnchor="page" w:x="802" w:y="13104"/>
        <w:shd w:val="clear" w:color="auto" w:fill="auto"/>
        <w:tabs>
          <w:tab w:val="left" w:pos="5813"/>
          <w:tab w:val="left" w:leader="underscore" w:pos="9182"/>
        </w:tabs>
        <w:spacing w:line="312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10027" w:h="1003" w:hRule="exact" w:wrap="none" w:vAnchor="page" w:hAnchor="page" w:x="802" w:y="13104"/>
        <w:shd w:val="clear" w:color="auto" w:fill="auto"/>
        <w:spacing w:line="312" w:lineRule="exact"/>
        <w:ind w:left="648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rap="none" w:vAnchor="page" w:hAnchor="page" w:x="802" w:y="14403"/>
        <w:shd w:val="clear" w:color="auto" w:fill="auto"/>
        <w:spacing w:line="280" w:lineRule="exact"/>
        <w:jc w:val="both"/>
      </w:pPr>
      <w:r>
        <w:rPr>
          <w:rStyle w:val="21"/>
        </w:rPr>
        <w:t>Главный бухгалтер</w:t>
      </w:r>
    </w:p>
    <w:p w:rsidR="00445321" w:rsidRDefault="002E3DCE">
      <w:pPr>
        <w:pStyle w:val="20"/>
        <w:framePr w:wrap="none" w:vAnchor="page" w:hAnchor="page" w:x="802" w:y="15055"/>
        <w:shd w:val="clear" w:color="auto" w:fill="auto"/>
        <w:spacing w:line="280" w:lineRule="exact"/>
        <w:jc w:val="both"/>
      </w:pPr>
      <w:r>
        <w:rPr>
          <w:rStyle w:val="21"/>
        </w:rPr>
        <w:t>М.П.</w:t>
      </w:r>
    </w:p>
    <w:p w:rsidR="00445321" w:rsidRDefault="004609A4">
      <w:pPr>
        <w:pStyle w:val="20"/>
        <w:framePr w:wrap="none" w:vAnchor="page" w:hAnchor="page" w:x="802" w:y="14724"/>
        <w:shd w:val="clear" w:color="auto" w:fill="auto"/>
        <w:spacing w:line="280" w:lineRule="exact"/>
        <w:ind w:left="4720"/>
        <w:jc w:val="left"/>
      </w:pPr>
      <w:r>
        <w:rPr>
          <w:noProof/>
          <w:lang w:bidi="ar-SA"/>
        </w:rPr>
        <w:pict>
          <v:shape id="_x0000_s1088" type="#_x0000_t32" style="position:absolute;left:0;text-align:left;margin-left:118.9pt;margin-top:-2.1pt;width:315.15pt;height:0;z-index:251715584" o:connectortype="straight"/>
        </w:pict>
      </w:r>
      <w:r w:rsidR="002E3DCE">
        <w:rPr>
          <w:rStyle w:val="21"/>
        </w:rPr>
        <w:t>подпись, расшифровка</w:t>
      </w:r>
    </w:p>
    <w:p w:rsidR="00445321" w:rsidRDefault="004609A4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pict>
          <v:shape id="_x0000_s1087" type="#_x0000_t32" style="position:absolute;margin-left:120.4pt;margin-top:107.3pt;width:331pt;height:.95pt;flip:y;z-index:251714560" o:connectortype="straight"/>
        </w:pict>
      </w:r>
    </w:p>
    <w:p w:rsidR="00445321" w:rsidRDefault="002E3DCE">
      <w:pPr>
        <w:pStyle w:val="a8"/>
        <w:framePr w:w="1877" w:h="724" w:hRule="exact" w:wrap="none" w:vAnchor="page" w:hAnchor="page" w:x="9039" w:y="355"/>
        <w:shd w:val="clear" w:color="auto" w:fill="auto"/>
        <w:spacing w:line="336" w:lineRule="exact"/>
      </w:pPr>
      <w:r>
        <w:rPr>
          <w:rStyle w:val="a9"/>
        </w:rPr>
        <w:lastRenderedPageBreak/>
        <w:t>Приложение 1</w:t>
      </w:r>
      <w:r w:rsidR="000B73C2">
        <w:rPr>
          <w:rStyle w:val="a9"/>
        </w:rPr>
        <w:t>3</w:t>
      </w:r>
    </w:p>
    <w:p w:rsidR="00445321" w:rsidRDefault="002E3DCE">
      <w:pPr>
        <w:pStyle w:val="a8"/>
        <w:framePr w:w="1877" w:h="724" w:hRule="exact" w:wrap="none" w:vAnchor="page" w:hAnchor="page" w:x="9039" w:y="355"/>
        <w:shd w:val="clear" w:color="auto" w:fill="auto"/>
        <w:spacing w:line="336" w:lineRule="exact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0032" w:h="337" w:hRule="exact" w:wrap="none" w:vAnchor="page" w:hAnchor="page" w:x="859" w:y="1187"/>
        <w:shd w:val="clear" w:color="auto" w:fill="auto"/>
        <w:spacing w:line="280" w:lineRule="exact"/>
        <w:ind w:right="60"/>
      </w:pPr>
      <w:r>
        <w:rPr>
          <w:rStyle w:val="21"/>
        </w:rPr>
        <w:t>Лизинговые платежи*</w:t>
      </w:r>
    </w:p>
    <w:p w:rsidR="00445321" w:rsidRDefault="002E3DCE">
      <w:pPr>
        <w:pStyle w:val="20"/>
        <w:framePr w:wrap="none" w:vAnchor="page" w:hAnchor="page" w:x="859" w:y="1619"/>
        <w:shd w:val="clear" w:color="auto" w:fill="auto"/>
        <w:spacing w:line="280" w:lineRule="exact"/>
        <w:ind w:left="1480"/>
        <w:jc w:val="left"/>
      </w:pPr>
      <w:r>
        <w:rPr>
          <w:rStyle w:val="21"/>
        </w:rPr>
        <w:t>по</w:t>
      </w:r>
    </w:p>
    <w:p w:rsidR="00445321" w:rsidRDefault="002E3DCE">
      <w:pPr>
        <w:pStyle w:val="ab"/>
        <w:framePr w:wrap="none" w:vAnchor="page" w:hAnchor="page" w:x="4435" w:y="1936"/>
        <w:shd w:val="clear" w:color="auto" w:fill="auto"/>
        <w:spacing w:line="220" w:lineRule="exact"/>
      </w:pPr>
      <w:r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58"/>
        <w:gridCol w:w="1963"/>
        <w:gridCol w:w="1282"/>
        <w:gridCol w:w="1958"/>
        <w:gridCol w:w="1507"/>
        <w:gridCol w:w="1992"/>
      </w:tblGrid>
      <w:tr w:rsidR="00445321">
        <w:trPr>
          <w:trHeight w:hRule="exact" w:val="250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after="60" w:line="160" w:lineRule="exact"/>
              <w:ind w:right="280"/>
              <w:jc w:val="right"/>
            </w:pPr>
            <w:r>
              <w:rPr>
                <w:rStyle w:val="28pt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before="60" w:line="200" w:lineRule="exact"/>
              <w:ind w:right="280"/>
              <w:jc w:val="right"/>
            </w:pP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ind w:left="240"/>
              <w:jc w:val="left"/>
            </w:pPr>
            <w:r>
              <w:rPr>
                <w:rStyle w:val="210pt0"/>
              </w:rPr>
              <w:t>Реквизиты лизингового договора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</w:pPr>
            <w:r>
              <w:rPr>
                <w:rStyle w:val="210pt0"/>
              </w:rPr>
              <w:t>Лизингодатель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Сумма лизингового платежа, тыс. руб.</w:t>
            </w:r>
          </w:p>
        </w:tc>
      </w:tr>
      <w:tr w:rsidR="00445321">
        <w:trPr>
          <w:trHeight w:hRule="exact" w:val="475"/>
        </w:trPr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</w:pPr>
            <w:r>
              <w:rPr>
                <w:rStyle w:val="28pt0pt"/>
              </w:rPr>
              <w:t>дата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</w:pPr>
            <w:r>
              <w:rPr>
                <w:rStyle w:val="28pt0pt"/>
                <w:lang w:val="en-US" w:eastAsia="en-US" w:bidi="en-US"/>
              </w:rPr>
              <w:t>N</w:t>
            </w:r>
          </w:p>
        </w:tc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35" w:lineRule="exact"/>
            </w:pPr>
            <w:r>
              <w:rPr>
                <w:rStyle w:val="28pt0pt0"/>
              </w:rPr>
              <w:t>за отчетный период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30" w:lineRule="exact"/>
            </w:pPr>
            <w:r>
              <w:rPr>
                <w:rStyle w:val="28pt0pt"/>
              </w:rPr>
              <w:t>на период регулирования</w:t>
            </w:r>
          </w:p>
        </w:tc>
      </w:tr>
      <w:tr w:rsidR="00445321">
        <w:trPr>
          <w:trHeight w:hRule="exact" w:val="2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ind w:right="280"/>
              <w:jc w:val="right"/>
            </w:pPr>
            <w:r>
              <w:rPr>
                <w:rStyle w:val="210pt0"/>
              </w:rPr>
              <w:t>1.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470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  <w:ind w:right="280"/>
              <w:jc w:val="right"/>
            </w:pPr>
            <w:r>
              <w:rPr>
                <w:rStyle w:val="28pt0pt"/>
              </w:rPr>
              <w:t>2.</w:t>
            </w:r>
          </w:p>
        </w:tc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26" w:lineRule="exact"/>
              <w:jc w:val="left"/>
            </w:pPr>
            <w:r>
              <w:rPr>
                <w:rStyle w:val="28pt0pt0"/>
              </w:rPr>
              <w:t>Распределение лизинговых платежей на виды деятельности перевозчика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</w:pPr>
          </w:p>
        </w:tc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(указать принцип)</w:t>
            </w:r>
          </w:p>
        </w:tc>
        <w:tc>
          <w:tcPr>
            <w:tcW w:w="1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</w:pP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</w:pPr>
          </w:p>
        </w:tc>
      </w:tr>
      <w:tr w:rsidR="00445321">
        <w:trPr>
          <w:trHeight w:hRule="exact" w:val="23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  <w:ind w:right="280"/>
              <w:jc w:val="right"/>
            </w:pPr>
            <w:r>
              <w:rPr>
                <w:rStyle w:val="28pt0pt0"/>
              </w:rPr>
              <w:t>2.1.</w:t>
            </w:r>
          </w:p>
        </w:tc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Межмуниципальные перевозки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3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  <w:ind w:right="280"/>
              <w:jc w:val="right"/>
            </w:pPr>
            <w:r>
              <w:rPr>
                <w:rStyle w:val="28pt0pt"/>
              </w:rPr>
              <w:t>2.2.</w:t>
            </w:r>
          </w:p>
        </w:tc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Грузовые перевозки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4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160" w:lineRule="exact"/>
              <w:ind w:right="280"/>
              <w:jc w:val="right"/>
            </w:pPr>
            <w:r>
              <w:rPr>
                <w:rStyle w:val="28pt0pt"/>
              </w:rPr>
              <w:t>2.3.</w:t>
            </w:r>
          </w:p>
        </w:tc>
        <w:tc>
          <w:tcPr>
            <w:tcW w:w="5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461" w:h="2875" w:wrap="none" w:vAnchor="page" w:hAnchor="page" w:x="907" w:y="2457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Прочие виды деятельности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461" w:h="2875" w:wrap="none" w:vAnchor="page" w:hAnchor="page" w:x="907" w:y="2457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70"/>
        <w:framePr w:w="10032" w:h="888" w:hRule="exact" w:wrap="none" w:vAnchor="page" w:hAnchor="page" w:x="859" w:y="5565"/>
        <w:shd w:val="clear" w:color="auto" w:fill="auto"/>
        <w:spacing w:before="0" w:line="274" w:lineRule="exact"/>
        <w:ind w:firstLine="780"/>
      </w:pPr>
      <w:r>
        <w:rPr>
          <w:rStyle w:val="71"/>
        </w:rPr>
        <w:t>* Форма заполняется на основании информации об источниках финансирования мероприятий по обновлению подвижного состава. Дополнительно представляются копии лизинговых договоров с приложениями.</w:t>
      </w:r>
    </w:p>
    <w:p w:rsidR="00445321" w:rsidRDefault="002E3DCE">
      <w:pPr>
        <w:pStyle w:val="20"/>
        <w:framePr w:w="10032" w:h="1012" w:hRule="exact" w:wrap="none" w:vAnchor="page" w:hAnchor="page" w:x="859" w:y="7498"/>
        <w:shd w:val="clear" w:color="auto" w:fill="auto"/>
        <w:spacing w:line="317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10032" w:h="1012" w:hRule="exact" w:wrap="none" w:vAnchor="page" w:hAnchor="page" w:x="859" w:y="7498"/>
        <w:shd w:val="clear" w:color="auto" w:fill="auto"/>
        <w:tabs>
          <w:tab w:val="left" w:pos="5813"/>
          <w:tab w:val="left" w:leader="underscore" w:pos="9182"/>
        </w:tabs>
        <w:spacing w:line="317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10032" w:h="1012" w:hRule="exact" w:wrap="none" w:vAnchor="page" w:hAnchor="page" w:x="859" w:y="7498"/>
        <w:shd w:val="clear" w:color="auto" w:fill="auto"/>
        <w:spacing w:line="317" w:lineRule="exact"/>
        <w:ind w:left="648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rap="none" w:vAnchor="page" w:hAnchor="page" w:x="859" w:y="8800"/>
        <w:shd w:val="clear" w:color="auto" w:fill="auto"/>
        <w:spacing w:line="280" w:lineRule="exact"/>
        <w:jc w:val="both"/>
      </w:pPr>
      <w:r>
        <w:rPr>
          <w:rStyle w:val="21"/>
        </w:rPr>
        <w:t>Главный бухгалтер</w:t>
      </w:r>
    </w:p>
    <w:p w:rsidR="00445321" w:rsidRDefault="002E3DCE">
      <w:pPr>
        <w:pStyle w:val="a8"/>
        <w:framePr w:wrap="none" w:vAnchor="page" w:hAnchor="page" w:x="850" w:y="9464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2E3DCE">
      <w:pPr>
        <w:pStyle w:val="20"/>
        <w:framePr w:wrap="none" w:vAnchor="page" w:hAnchor="page" w:x="859" w:y="9121"/>
        <w:shd w:val="clear" w:color="auto" w:fill="auto"/>
        <w:spacing w:line="280" w:lineRule="exact"/>
        <w:ind w:left="4720"/>
        <w:jc w:val="left"/>
      </w:pPr>
      <w:r>
        <w:t>подпись, расшифровка</w:t>
      </w:r>
    </w:p>
    <w:p w:rsidR="00445321" w:rsidRDefault="004609A4">
      <w:pPr>
        <w:rPr>
          <w:sz w:val="2"/>
          <w:szCs w:val="2"/>
        </w:rPr>
        <w:sectPr w:rsidR="0044532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pict>
          <v:shape id="_x0000_s1086" type="#_x0000_t32" style="position:absolute;margin-left:158.75pt;margin-top:433.65pt;width:271.15pt;height:.9pt;flip:y;z-index:251713536" o:connectortype="straight"/>
        </w:pict>
      </w:r>
      <w:r>
        <w:rPr>
          <w:noProof/>
          <w:sz w:val="2"/>
          <w:szCs w:val="2"/>
          <w:lang w:bidi="ar-SA"/>
        </w:rPr>
        <w:pict>
          <v:shape id="_x0000_s1085" type="#_x0000_t32" style="position:absolute;margin-left:126.95pt;margin-top:74.55pt;width:239.35pt;height:0;z-index:251712512" o:connectortype="straight"/>
        </w:pict>
      </w:r>
    </w:p>
    <w:p w:rsidR="00445321" w:rsidRDefault="002E3DCE">
      <w:pPr>
        <w:pStyle w:val="a8"/>
        <w:framePr w:w="1896" w:h="700" w:hRule="exact" w:wrap="none" w:vAnchor="page" w:hAnchor="page" w:x="9037" w:y="361"/>
        <w:shd w:val="clear" w:color="auto" w:fill="auto"/>
      </w:pPr>
      <w:r>
        <w:rPr>
          <w:rStyle w:val="a9"/>
        </w:rPr>
        <w:lastRenderedPageBreak/>
        <w:t>Приложение 1</w:t>
      </w:r>
      <w:r w:rsidR="000B73C2">
        <w:rPr>
          <w:rStyle w:val="a9"/>
        </w:rPr>
        <w:t>4</w:t>
      </w:r>
    </w:p>
    <w:p w:rsidR="00445321" w:rsidRDefault="002E3DCE">
      <w:pPr>
        <w:pStyle w:val="a8"/>
        <w:framePr w:w="1896" w:h="700" w:hRule="exact" w:wrap="none" w:vAnchor="page" w:hAnchor="page" w:x="9037" w:y="361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a8"/>
        <w:framePr w:wrap="none" w:vAnchor="page" w:hAnchor="page" w:x="2303" w:y="1956"/>
        <w:shd w:val="clear" w:color="auto" w:fill="auto"/>
        <w:spacing w:line="260" w:lineRule="exact"/>
      </w:pPr>
      <w:r>
        <w:rPr>
          <w:rStyle w:val="a9"/>
        </w:rPr>
        <w:t>по</w:t>
      </w:r>
    </w:p>
    <w:p w:rsidR="00445321" w:rsidRDefault="002E3DCE">
      <w:pPr>
        <w:pStyle w:val="20"/>
        <w:framePr w:w="9715" w:h="671" w:hRule="exact" w:wrap="none" w:vAnchor="page" w:hAnchor="page" w:x="815" w:y="1157"/>
        <w:shd w:val="clear" w:color="auto" w:fill="auto"/>
        <w:spacing w:line="280" w:lineRule="exact"/>
        <w:ind w:left="4600"/>
        <w:jc w:val="left"/>
      </w:pPr>
      <w:r>
        <w:rPr>
          <w:rStyle w:val="21"/>
        </w:rPr>
        <w:t>Расходы</w:t>
      </w:r>
    </w:p>
    <w:p w:rsidR="00445321" w:rsidRDefault="002E3DCE">
      <w:pPr>
        <w:pStyle w:val="20"/>
        <w:framePr w:w="9715" w:h="671" w:hRule="exact" w:wrap="none" w:vAnchor="page" w:hAnchor="page" w:x="815" w:y="1157"/>
        <w:shd w:val="clear" w:color="auto" w:fill="auto"/>
        <w:spacing w:line="280" w:lineRule="exact"/>
        <w:ind w:left="3420"/>
        <w:jc w:val="left"/>
      </w:pPr>
      <w:r>
        <w:rPr>
          <w:rStyle w:val="21"/>
        </w:rPr>
        <w:t>на пассажирские перевозки*</w:t>
      </w:r>
    </w:p>
    <w:p w:rsidR="00445321" w:rsidRDefault="004609A4">
      <w:pPr>
        <w:pStyle w:val="70"/>
        <w:framePr w:wrap="none" w:vAnchor="page" w:hAnchor="page" w:x="815" w:y="2256"/>
        <w:shd w:val="clear" w:color="auto" w:fill="auto"/>
        <w:spacing w:before="0" w:line="220" w:lineRule="exact"/>
        <w:ind w:left="3640"/>
        <w:jc w:val="left"/>
      </w:pPr>
      <w:r>
        <w:rPr>
          <w:noProof/>
          <w:lang w:bidi="ar-SA"/>
        </w:rPr>
        <w:pict>
          <v:shape id="_x0000_s1083" type="#_x0000_t32" style="position:absolute;left:0;text-align:left;margin-left:98.6pt;margin-top:-.55pt;width:314.2pt;height:0;z-index:251710464" o:connectortype="straight"/>
        </w:pict>
      </w:r>
      <w:r w:rsidR="002E3DCE">
        <w:t>(наименование перевозчика)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3806"/>
        <w:gridCol w:w="1459"/>
        <w:gridCol w:w="1834"/>
        <w:gridCol w:w="1867"/>
      </w:tblGrid>
      <w:tr w:rsidR="00445321">
        <w:trPr>
          <w:trHeight w:hRule="exact" w:val="11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after="60" w:line="220" w:lineRule="exact"/>
              <w:ind w:left="360"/>
              <w:jc w:val="left"/>
            </w:pPr>
            <w:r>
              <w:rPr>
                <w:rStyle w:val="211pt0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before="60" w:line="220" w:lineRule="exact"/>
              <w:ind w:left="260"/>
              <w:jc w:val="left"/>
            </w:pPr>
            <w:proofErr w:type="gramStart"/>
            <w:r>
              <w:rPr>
                <w:rStyle w:val="211pt0"/>
              </w:rPr>
              <w:t>п</w:t>
            </w:r>
            <w:proofErr w:type="gramEnd"/>
            <w:r>
              <w:rPr>
                <w:rStyle w:val="211pt0"/>
              </w:rPr>
              <w:t>/п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Наименование показателя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after="120" w:line="220" w:lineRule="exact"/>
              <w:ind w:left="320"/>
              <w:jc w:val="left"/>
            </w:pPr>
            <w:r>
              <w:rPr>
                <w:rStyle w:val="211pt"/>
              </w:rPr>
              <w:t>Единица</w:t>
            </w:r>
          </w:p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before="120" w:line="220" w:lineRule="exact"/>
            </w:pPr>
            <w:r>
              <w:rPr>
                <w:rStyle w:val="211pt"/>
              </w:rPr>
              <w:t>измерения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</w:pPr>
            <w:r>
              <w:rPr>
                <w:rStyle w:val="211pt0"/>
              </w:rPr>
              <w:t>Фактические данные за отчетный период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</w:pPr>
            <w:r>
              <w:rPr>
                <w:rStyle w:val="211pt0"/>
              </w:rPr>
              <w:t>Прогнозный показатель на период</w:t>
            </w:r>
          </w:p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  <w:ind w:left="220"/>
              <w:jc w:val="left"/>
            </w:pPr>
            <w:r>
              <w:rPr>
                <w:rStyle w:val="211pt0"/>
              </w:rPr>
              <w:t>регулирования</w:t>
            </w:r>
          </w:p>
        </w:tc>
      </w:tr>
      <w:tr w:rsidR="00445321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36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5</w:t>
            </w:r>
          </w:p>
        </w:tc>
      </w:tr>
      <w:tr w:rsidR="00445321">
        <w:trPr>
          <w:trHeight w:hRule="exact" w:val="2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360"/>
              <w:jc w:val="left"/>
            </w:pPr>
            <w:r>
              <w:rPr>
                <w:rStyle w:val="211pt"/>
              </w:rPr>
              <w:t>1.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Расходы - всего в том числе: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1.1.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Заработная плата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1.2.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Отчисления на социальные нужды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1.3.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Топливо и смазочные материалы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0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1"/>
              </w:rPr>
              <w:t>1.4.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Техническое обслуживание и ремонт автобусов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1.5.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8" w:lineRule="exact"/>
              <w:jc w:val="left"/>
            </w:pPr>
            <w:r>
              <w:rPr>
                <w:rStyle w:val="211pt0"/>
              </w:rPr>
              <w:t>Восстановление износа и ремонт автомобильных шин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1.6.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Амортизационные отчисления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1.7.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Прочие прямые расходы (расшифровать)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7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1.8.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Общехозяйственные расходы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1.9.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  <w:jc w:val="left"/>
            </w:pPr>
            <w:r>
              <w:rPr>
                <w:rStyle w:val="211pt0"/>
              </w:rPr>
              <w:t>Расходы на обновление подвижного состава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"/>
              </w:rPr>
              <w:t>тыс. 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t>2.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Объем перевозок пассажиров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0"/>
              </w:rPr>
              <w:t>тыс. чел.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5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pStyle w:val="20"/>
              <w:framePr w:w="9667" w:h="7046" w:wrap="none" w:vAnchor="page" w:hAnchor="page" w:x="863" w:y="3057"/>
              <w:shd w:val="clear" w:color="auto" w:fill="auto"/>
              <w:spacing w:line="101" w:lineRule="exact"/>
              <w:ind w:left="260"/>
              <w:jc w:val="left"/>
            </w:pPr>
          </w:p>
          <w:p w:rsidR="00114B55" w:rsidRDefault="00114B55">
            <w:pPr>
              <w:pStyle w:val="20"/>
              <w:framePr w:w="9667" w:h="7046" w:wrap="none" w:vAnchor="page" w:hAnchor="page" w:x="863" w:y="3057"/>
              <w:shd w:val="clear" w:color="auto" w:fill="auto"/>
              <w:spacing w:line="101" w:lineRule="exact"/>
              <w:ind w:left="260"/>
              <w:jc w:val="left"/>
            </w:pPr>
            <w:r>
              <w:t>3.</w:t>
            </w:r>
          </w:p>
          <w:p w:rsidR="00114B55" w:rsidRDefault="00114B55">
            <w:pPr>
              <w:pStyle w:val="20"/>
              <w:framePr w:w="9667" w:h="7046" w:wrap="none" w:vAnchor="page" w:hAnchor="page" w:x="863" w:y="3057"/>
              <w:shd w:val="clear" w:color="auto" w:fill="auto"/>
              <w:spacing w:line="101" w:lineRule="exact"/>
              <w:ind w:left="260"/>
              <w:jc w:val="left"/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Пассажирооборот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after="120" w:line="220" w:lineRule="exact"/>
            </w:pPr>
            <w:r>
              <w:rPr>
                <w:rStyle w:val="211pt0"/>
              </w:rPr>
              <w:t>тыс.</w:t>
            </w:r>
          </w:p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before="120" w:line="220" w:lineRule="exact"/>
            </w:pPr>
            <w:r>
              <w:rPr>
                <w:rStyle w:val="211pt0"/>
              </w:rPr>
              <w:t>пасс</w:t>
            </w:r>
            <w:proofErr w:type="gramStart"/>
            <w:r>
              <w:rPr>
                <w:rStyle w:val="211pt0"/>
              </w:rPr>
              <w:t>.-</w:t>
            </w:r>
            <w:proofErr w:type="gramEnd"/>
            <w:r>
              <w:rPr>
                <w:rStyle w:val="211pt0"/>
              </w:rPr>
              <w:t>км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85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Расходы на 1 пасс</w:t>
            </w:r>
            <w:proofErr w:type="gramStart"/>
            <w:r>
              <w:rPr>
                <w:rStyle w:val="211pt"/>
              </w:rPr>
              <w:t>.-</w:t>
            </w:r>
            <w:proofErr w:type="gramEnd"/>
            <w:r>
              <w:rPr>
                <w:rStyle w:val="211pt"/>
              </w:rPr>
              <w:t>км (для городских перевозок - разовую поездку)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9667" w:h="7046" w:wrap="none" w:vAnchor="page" w:hAnchor="page" w:x="863" w:y="3057"/>
              <w:shd w:val="clear" w:color="auto" w:fill="auto"/>
              <w:spacing w:line="220" w:lineRule="exact"/>
            </w:pPr>
            <w:r>
              <w:rPr>
                <w:rStyle w:val="211pt"/>
              </w:rPr>
              <w:t>руб.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9667" w:h="7046" w:wrap="none" w:vAnchor="page" w:hAnchor="page" w:x="863" w:y="3057"/>
              <w:rPr>
                <w:sz w:val="10"/>
                <w:szCs w:val="10"/>
              </w:rPr>
            </w:pPr>
          </w:p>
        </w:tc>
      </w:tr>
    </w:tbl>
    <w:p w:rsidR="00445321" w:rsidRDefault="00114B55">
      <w:pPr>
        <w:pStyle w:val="ab"/>
        <w:framePr w:wrap="none" w:vAnchor="page" w:hAnchor="page" w:x="1568" w:y="10378"/>
        <w:shd w:val="clear" w:color="auto" w:fill="auto"/>
        <w:spacing w:line="220" w:lineRule="exact"/>
      </w:pPr>
      <w:r>
        <w:rPr>
          <w:rStyle w:val="af"/>
        </w:rPr>
        <w:t xml:space="preserve">* Заполняется по </w:t>
      </w:r>
      <w:r w:rsidR="002E3DCE">
        <w:rPr>
          <w:rStyle w:val="af"/>
        </w:rPr>
        <w:t>муниципальным маршрутам регулярных перевозок</w:t>
      </w:r>
    </w:p>
    <w:p w:rsidR="00445321" w:rsidRDefault="002E3DCE">
      <w:pPr>
        <w:pStyle w:val="20"/>
        <w:framePr w:w="9715" w:h="1012" w:hRule="exact" w:wrap="none" w:vAnchor="page" w:hAnchor="page" w:x="815" w:y="11482"/>
        <w:shd w:val="clear" w:color="auto" w:fill="auto"/>
        <w:spacing w:line="317" w:lineRule="exact"/>
        <w:jc w:val="both"/>
      </w:pPr>
      <w:r>
        <w:rPr>
          <w:rStyle w:val="21"/>
        </w:rPr>
        <w:t>Руководитель транспортной организации</w:t>
      </w:r>
    </w:p>
    <w:p w:rsidR="00445321" w:rsidRDefault="002E3DCE">
      <w:pPr>
        <w:pStyle w:val="20"/>
        <w:framePr w:w="9715" w:h="1012" w:hRule="exact" w:wrap="none" w:vAnchor="page" w:hAnchor="page" w:x="815" w:y="11482"/>
        <w:shd w:val="clear" w:color="auto" w:fill="auto"/>
        <w:tabs>
          <w:tab w:val="left" w:pos="5813"/>
          <w:tab w:val="left" w:leader="underscore" w:pos="9187"/>
        </w:tabs>
        <w:spacing w:line="317" w:lineRule="exact"/>
        <w:jc w:val="both"/>
      </w:pPr>
      <w:r>
        <w:rPr>
          <w:rStyle w:val="21"/>
        </w:rPr>
        <w:t>(индивидуальный предприниматель)</w:t>
      </w:r>
      <w:r>
        <w:rPr>
          <w:rStyle w:val="21"/>
        </w:rPr>
        <w:tab/>
      </w:r>
      <w:r>
        <w:rPr>
          <w:rStyle w:val="21"/>
        </w:rPr>
        <w:tab/>
      </w:r>
    </w:p>
    <w:p w:rsidR="00445321" w:rsidRDefault="002E3DCE">
      <w:pPr>
        <w:pStyle w:val="20"/>
        <w:framePr w:w="9715" w:h="1012" w:hRule="exact" w:wrap="none" w:vAnchor="page" w:hAnchor="page" w:x="815" w:y="11482"/>
        <w:shd w:val="clear" w:color="auto" w:fill="auto"/>
        <w:spacing w:line="317" w:lineRule="exact"/>
        <w:ind w:left="6480"/>
        <w:jc w:val="left"/>
      </w:pPr>
      <w:r>
        <w:rPr>
          <w:rStyle w:val="21"/>
        </w:rPr>
        <w:t>подпись, расшифровка</w:t>
      </w:r>
    </w:p>
    <w:p w:rsidR="00445321" w:rsidRDefault="002E3DCE">
      <w:pPr>
        <w:pStyle w:val="20"/>
        <w:framePr w:wrap="none" w:vAnchor="page" w:hAnchor="page" w:x="815" w:y="12788"/>
        <w:shd w:val="clear" w:color="auto" w:fill="auto"/>
        <w:spacing w:line="280" w:lineRule="exact"/>
        <w:jc w:val="both"/>
      </w:pPr>
      <w:r>
        <w:rPr>
          <w:rStyle w:val="21"/>
        </w:rPr>
        <w:t>Главный бухгалтер</w:t>
      </w:r>
    </w:p>
    <w:p w:rsidR="00445321" w:rsidRDefault="002E3DCE">
      <w:pPr>
        <w:pStyle w:val="20"/>
        <w:framePr w:wrap="none" w:vAnchor="page" w:hAnchor="page" w:x="815" w:y="13426"/>
        <w:shd w:val="clear" w:color="auto" w:fill="auto"/>
        <w:spacing w:line="280" w:lineRule="exact"/>
        <w:jc w:val="both"/>
      </w:pPr>
      <w:r>
        <w:rPr>
          <w:rStyle w:val="21"/>
        </w:rPr>
        <w:t>М.П.</w:t>
      </w:r>
    </w:p>
    <w:p w:rsidR="00445321" w:rsidRDefault="004609A4">
      <w:pPr>
        <w:pStyle w:val="20"/>
        <w:framePr w:wrap="none" w:vAnchor="page" w:hAnchor="page" w:x="815" w:y="13109"/>
        <w:shd w:val="clear" w:color="auto" w:fill="auto"/>
        <w:spacing w:line="280" w:lineRule="exact"/>
        <w:ind w:left="4720"/>
        <w:jc w:val="left"/>
      </w:pPr>
      <w:r>
        <w:rPr>
          <w:noProof/>
          <w:lang w:bidi="ar-SA"/>
        </w:rPr>
        <w:pict>
          <v:shape id="_x0000_s1084" type="#_x0000_t32" style="position:absolute;left:0;text-align:left;margin-left:127.6pt;margin-top:-.85pt;width:262.75pt;height:0;z-index:251711488" o:connectortype="straight"/>
        </w:pict>
      </w:r>
      <w:r w:rsidR="002E3DCE">
        <w:rPr>
          <w:rStyle w:val="21"/>
        </w:rPr>
        <w:t>подпись, расшифровка</w:t>
      </w:r>
    </w:p>
    <w:p w:rsidR="00445321" w:rsidRDefault="00445321">
      <w:pPr>
        <w:rPr>
          <w:sz w:val="2"/>
          <w:szCs w:val="2"/>
        </w:rPr>
      </w:pPr>
      <w:bookmarkStart w:id="5" w:name="_GoBack"/>
      <w:bookmarkEnd w:id="5"/>
    </w:p>
    <w:sectPr w:rsidR="00445321" w:rsidSect="002A094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BE5" w:rsidRDefault="00D33BE5">
      <w:r>
        <w:separator/>
      </w:r>
    </w:p>
  </w:endnote>
  <w:endnote w:type="continuationSeparator" w:id="0">
    <w:p w:rsidR="00D33BE5" w:rsidRDefault="00D33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BE5" w:rsidRDefault="00D33BE5">
      <w:r>
        <w:separator/>
      </w:r>
    </w:p>
  </w:footnote>
  <w:footnote w:type="continuationSeparator" w:id="0">
    <w:p w:rsidR="00D33BE5" w:rsidRDefault="00D33B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DD8"/>
    <w:multiLevelType w:val="multilevel"/>
    <w:tmpl w:val="CA8C11F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B627B9"/>
    <w:multiLevelType w:val="multilevel"/>
    <w:tmpl w:val="5AE8E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8357B"/>
    <w:multiLevelType w:val="multilevel"/>
    <w:tmpl w:val="D1346F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0C0733"/>
    <w:multiLevelType w:val="multilevel"/>
    <w:tmpl w:val="9CB415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D8273F"/>
    <w:multiLevelType w:val="multilevel"/>
    <w:tmpl w:val="A222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76AB"/>
    <w:multiLevelType w:val="multilevel"/>
    <w:tmpl w:val="AF7E0F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BB7B42"/>
    <w:multiLevelType w:val="multilevel"/>
    <w:tmpl w:val="C8A4D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45321"/>
    <w:rsid w:val="00044C48"/>
    <w:rsid w:val="00045E09"/>
    <w:rsid w:val="00067B4C"/>
    <w:rsid w:val="00073408"/>
    <w:rsid w:val="00081CBC"/>
    <w:rsid w:val="000A2CE0"/>
    <w:rsid w:val="000A3E94"/>
    <w:rsid w:val="000A3EC2"/>
    <w:rsid w:val="000B73C2"/>
    <w:rsid w:val="00114B55"/>
    <w:rsid w:val="002258A0"/>
    <w:rsid w:val="0027491D"/>
    <w:rsid w:val="002A094C"/>
    <w:rsid w:val="002A10E9"/>
    <w:rsid w:val="002E3DCE"/>
    <w:rsid w:val="00314B5E"/>
    <w:rsid w:val="003B5D4E"/>
    <w:rsid w:val="003F7C7C"/>
    <w:rsid w:val="00417439"/>
    <w:rsid w:val="00445321"/>
    <w:rsid w:val="004609A4"/>
    <w:rsid w:val="004B73AE"/>
    <w:rsid w:val="004C081D"/>
    <w:rsid w:val="004E01A5"/>
    <w:rsid w:val="004F273C"/>
    <w:rsid w:val="00557080"/>
    <w:rsid w:val="0058262C"/>
    <w:rsid w:val="006466C8"/>
    <w:rsid w:val="006C49AD"/>
    <w:rsid w:val="006E71F7"/>
    <w:rsid w:val="00732244"/>
    <w:rsid w:val="00766257"/>
    <w:rsid w:val="007C5327"/>
    <w:rsid w:val="00813FCA"/>
    <w:rsid w:val="008B28F5"/>
    <w:rsid w:val="009114BF"/>
    <w:rsid w:val="00920C00"/>
    <w:rsid w:val="00A27052"/>
    <w:rsid w:val="00AE112D"/>
    <w:rsid w:val="00C55FBC"/>
    <w:rsid w:val="00C609F4"/>
    <w:rsid w:val="00CA08FD"/>
    <w:rsid w:val="00CE42D6"/>
    <w:rsid w:val="00D33BE5"/>
    <w:rsid w:val="00D769B4"/>
    <w:rsid w:val="00DF5E66"/>
    <w:rsid w:val="00E06087"/>
    <w:rsid w:val="00E21DBC"/>
    <w:rsid w:val="00E7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2" type="connector" idref="#_x0000_s1104"/>
        <o:r id="V:Rule83" type="connector" idref="#_x0000_s1110"/>
        <o:r id="V:Rule84" type="connector" idref="#_x0000_s1096"/>
        <o:r id="V:Rule85" type="connector" idref="#_x0000_s1109"/>
        <o:r id="V:Rule86" type="connector" idref="#_x0000_s1116"/>
        <o:r id="V:Rule87" type="connector" idref="#_x0000_s1082"/>
        <o:r id="V:Rule88" type="connector" idref="#_x0000_s1083"/>
        <o:r id="V:Rule89" type="connector" idref="#_x0000_s1073"/>
        <o:r id="V:Rule90" type="connector" idref="#_x0000_s1043"/>
        <o:r id="V:Rule91" type="connector" idref="#_x0000_s1063"/>
        <o:r id="V:Rule92" type="connector" idref="#_x0000_s1112"/>
        <o:r id="V:Rule93" type="connector" idref="#_x0000_s1114"/>
        <o:r id="V:Rule94" type="connector" idref="#_x0000_s1102"/>
        <o:r id="V:Rule95" type="connector" idref="#_x0000_s1078"/>
        <o:r id="V:Rule96" type="connector" idref="#_x0000_s1052"/>
        <o:r id="V:Rule97" type="connector" idref="#_x0000_s1066"/>
        <o:r id="V:Rule98" type="connector" idref="#_x0000_s1090"/>
        <o:r id="V:Rule99" type="connector" idref="#_x0000_s1077"/>
        <o:r id="V:Rule100" type="connector" idref="#_x0000_s1080"/>
        <o:r id="V:Rule101" type="connector" idref="#_x0000_s1119"/>
        <o:r id="V:Rule102" type="connector" idref="#_x0000_s1026"/>
        <o:r id="V:Rule103" type="connector" idref="#_x0000_s1065"/>
        <o:r id="V:Rule104" type="connector" idref="#_x0000_s1107"/>
        <o:r id="V:Rule105" type="connector" idref="#_x0000_s1046"/>
        <o:r id="V:Rule106" type="connector" idref="#_x0000_s1038"/>
        <o:r id="V:Rule107" type="connector" idref="#_x0000_s1047"/>
        <o:r id="V:Rule108" type="connector" idref="#_x0000_s1035"/>
        <o:r id="V:Rule109" type="connector" idref="#_x0000_s1099"/>
        <o:r id="V:Rule110" type="connector" idref="#_x0000_s1075"/>
        <o:r id="V:Rule111" type="connector" idref="#_x0000_s1059"/>
        <o:r id="V:Rule112" type="connector" idref="#_x0000_s1100"/>
        <o:r id="V:Rule113" type="connector" idref="#_x0000_s1076"/>
        <o:r id="V:Rule114" type="connector" idref="#_x0000_s1111"/>
        <o:r id="V:Rule115" type="connector" idref="#_x0000_s1032"/>
        <o:r id="V:Rule116" type="connector" idref="#_x0000_s1085"/>
        <o:r id="V:Rule117" type="connector" idref="#_x0000_s1057"/>
        <o:r id="V:Rule118" type="connector" idref="#_x0000_s1069"/>
        <o:r id="V:Rule119" type="connector" idref="#_x0000_s1039"/>
        <o:r id="V:Rule120" type="connector" idref="#_x0000_s1070"/>
        <o:r id="V:Rule121" type="connector" idref="#_x0000_s1087"/>
        <o:r id="V:Rule122" type="connector" idref="#_x0000_s1098"/>
        <o:r id="V:Rule123" type="connector" idref="#_x0000_s1088"/>
        <o:r id="V:Rule124" type="connector" idref="#_x0000_s1071"/>
        <o:r id="V:Rule125" type="connector" idref="#_x0000_s1086"/>
        <o:r id="V:Rule126" type="connector" idref="#_x0000_s1074"/>
        <o:r id="V:Rule127" type="connector" idref="#_x0000_s1027"/>
        <o:r id="V:Rule128" type="connector" idref="#_x0000_s1040"/>
        <o:r id="V:Rule129" type="connector" idref="#_x0000_s1060"/>
        <o:r id="V:Rule130" type="connector" idref="#_x0000_s1103"/>
        <o:r id="V:Rule131" type="connector" idref="#_x0000_s1054"/>
        <o:r id="V:Rule132" type="connector" idref="#_x0000_s1029"/>
        <o:r id="V:Rule133" type="connector" idref="#_x0000_s1079"/>
        <o:r id="V:Rule134" type="connector" idref="#_x0000_s1042"/>
        <o:r id="V:Rule135" type="connector" idref="#_x0000_s1115"/>
        <o:r id="V:Rule136" type="connector" idref="#_x0000_s1113"/>
        <o:r id="V:Rule137" type="connector" idref="#_x0000_s1030"/>
        <o:r id="V:Rule138" type="connector" idref="#_x0000_s1051"/>
        <o:r id="V:Rule139" type="connector" idref="#_x0000_s1068"/>
        <o:r id="V:Rule140" type="connector" idref="#_x0000_s1106"/>
        <o:r id="V:Rule141" type="connector" idref="#_x0000_s1044"/>
        <o:r id="V:Rule142" type="connector" idref="#_x0000_s1117"/>
        <o:r id="V:Rule143" type="connector" idref="#_x0000_s1067"/>
        <o:r id="V:Rule144" type="connector" idref="#_x0000_s1108"/>
        <o:r id="V:Rule145" type="connector" idref="#_x0000_s1056"/>
        <o:r id="V:Rule146" type="connector" idref="#_x0000_s1118"/>
        <o:r id="V:Rule147" type="connector" idref="#_x0000_s1064"/>
        <o:r id="V:Rule148" type="connector" idref="#_x0000_s1101"/>
        <o:r id="V:Rule149" type="connector" idref="#_x0000_s1081"/>
        <o:r id="V:Rule150" type="connector" idref="#_x0000_s1095"/>
        <o:r id="V:Rule151" type="connector" idref="#_x0000_s1105"/>
        <o:r id="V:Rule152" type="connector" idref="#_x0000_s1094"/>
        <o:r id="V:Rule153" type="connector" idref="#_x0000_s1050"/>
        <o:r id="V:Rule154" type="connector" idref="#_x0000_s1036"/>
        <o:r id="V:Rule155" type="connector" idref="#_x0000_s1089"/>
        <o:r id="V:Rule156" type="connector" idref="#_x0000_s1061"/>
        <o:r id="V:Rule157" type="connector" idref="#_x0000_s1058"/>
        <o:r id="V:Rule158" type="connector" idref="#_x0000_s1055"/>
        <o:r id="V:Rule159" type="connector" idref="#_x0000_s1084"/>
        <o:r id="V:Rule160" type="connector" idref="#_x0000_s1072"/>
        <o:r id="V:Rule161" type="connector" idref="#_x0000_s1093"/>
        <o:r id="V:Rule16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9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094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38"/>
      <w:szCs w:val="38"/>
      <w:u w:val="none"/>
    </w:rPr>
  </w:style>
  <w:style w:type="character" w:customStyle="1" w:styleId="11">
    <w:name w:val="Заголовок №1"/>
    <w:basedOn w:val="1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7pt0pt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0pt">
    <w:name w:val="Заголовок №2 + Не курсив;Интервал 0 pt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2pt">
    <w:name w:val="Основной текст (2) + 9;5 pt;Полужирный;Интервал 2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9"/>
      <w:szCs w:val="9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54pt0pt">
    <w:name w:val="Основной текст (5) + 4 pt;Курсив;Интервал 0 pt"/>
    <w:basedOn w:val="5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65pt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CourierNew55pt0pt">
    <w:name w:val="Основной текст (2) + Courier New;5;5 pt;Интервал 0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7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</w:rPr>
  </w:style>
  <w:style w:type="character" w:customStyle="1" w:styleId="29">
    <w:name w:val="Подпись к таблице (2)_"/>
    <w:basedOn w:val="a0"/>
    <w:link w:val="2a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urierNew55pt">
    <w:name w:val="Основной текст (2) + Courier New;5;5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onsolas65pt">
    <w:name w:val="Основной текст (2) + Consolas;6;5 pt;Курсив"/>
    <w:basedOn w:val="2"/>
    <w:rsid w:val="002A094C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95pt0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rdiaUPC9pt0pt">
    <w:name w:val="Основной текст (2) + CordiaUPC;9 pt;Полужирный;Интервал 0 pt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0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1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65pt">
    <w:name w:val="Основной текст (2) + Courier New;6;5 pt;Полужирный"/>
    <w:basedOn w:val="2"/>
    <w:rsid w:val="002A094C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8pt0pt2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2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1pt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1pt0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0">
    <w:name w:val="Основной текст (2) + 7 pt;Полужирный;Курсив"/>
    <w:basedOn w:val="2"/>
    <w:rsid w:val="002A094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ac">
    <w:name w:val="Сноска_"/>
    <w:basedOn w:val="a0"/>
    <w:link w:val="ad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e">
    <w:name w:val="Сноска"/>
    <w:basedOn w:val="ac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ordiaUPC13pt">
    <w:name w:val="Основной текст (2) + CordiaUPC;13 pt;Полужирный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">
    <w:name w:val="Основной текст (2) + CordiaUPC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aramond5pt">
    <w:name w:val="Основной текст (2) + Garamond;5 pt;Малые прописные"/>
    <w:basedOn w:val="2"/>
    <w:rsid w:val="002A094C"/>
    <w:rPr>
      <w:rFonts w:ascii="Garamond" w:eastAsia="Garamond" w:hAnsi="Garamond" w:cs="Garamond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Garamond45pt">
    <w:name w:val="Основной текст (2) + Garamond;4;5 pt;Полужирный;Малые прописные"/>
    <w:basedOn w:val="2"/>
    <w:rsid w:val="002A094C"/>
    <w:rPr>
      <w:rFonts w:ascii="Garamond" w:eastAsia="Garamond" w:hAnsi="Garamond" w:cs="Garamond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6pt1pt1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1pt1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pt1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">
    <w:name w:val="Подпись к таблице"/>
    <w:basedOn w:val="aa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A094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A094C"/>
    <w:pPr>
      <w:shd w:val="clear" w:color="auto" w:fill="FFFFFF"/>
      <w:spacing w:before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38"/>
      <w:szCs w:val="38"/>
    </w:rPr>
  </w:style>
  <w:style w:type="paragraph" w:customStyle="1" w:styleId="a5">
    <w:name w:val="Подпись к картинке"/>
    <w:basedOn w:val="a"/>
    <w:link w:val="a4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rsid w:val="002A094C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rsid w:val="002A094C"/>
    <w:pPr>
      <w:shd w:val="clear" w:color="auto" w:fill="FFFFFF"/>
      <w:spacing w:after="420" w:line="317" w:lineRule="exact"/>
      <w:ind w:firstLine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rsid w:val="002A094C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2A094C"/>
    <w:pPr>
      <w:shd w:val="clear" w:color="auto" w:fill="FFFFFF"/>
      <w:spacing w:before="420" w:after="13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2A094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9"/>
      <w:szCs w:val="9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A094C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2A094C"/>
    <w:pPr>
      <w:shd w:val="clear" w:color="auto" w:fill="FFFFFF"/>
      <w:spacing w:before="60"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a">
    <w:name w:val="Подпись к таблице (2)"/>
    <w:basedOn w:val="a"/>
    <w:link w:val="29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3">
    <w:name w:val="Заголовок №3"/>
    <w:basedOn w:val="a"/>
    <w:link w:val="32"/>
    <w:rsid w:val="002A094C"/>
    <w:pPr>
      <w:shd w:val="clear" w:color="auto" w:fill="FFFFFF"/>
      <w:spacing w:after="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Подпись к таблице"/>
    <w:basedOn w:val="a"/>
    <w:link w:val="aa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Сноска"/>
    <w:basedOn w:val="a"/>
    <w:link w:val="ac"/>
    <w:rsid w:val="002A094C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70C7F-28F0-4486-8CF0-3177BF18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Тузикова</cp:lastModifiedBy>
  <cp:revision>2</cp:revision>
  <cp:lastPrinted>2017-10-11T05:39:00Z</cp:lastPrinted>
  <dcterms:created xsi:type="dcterms:W3CDTF">2017-10-25T05:50:00Z</dcterms:created>
  <dcterms:modified xsi:type="dcterms:W3CDTF">2017-10-25T05:50:00Z</dcterms:modified>
</cp:coreProperties>
</file>